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45"/>
        <w:tblW w:w="15134" w:type="dxa"/>
        <w:tblLayout w:type="fixed"/>
        <w:tblLook w:val="04A0"/>
      </w:tblPr>
      <w:tblGrid>
        <w:gridCol w:w="960"/>
        <w:gridCol w:w="708"/>
        <w:gridCol w:w="992"/>
        <w:gridCol w:w="1559"/>
        <w:gridCol w:w="1843"/>
        <w:gridCol w:w="2835"/>
        <w:gridCol w:w="3969"/>
        <w:gridCol w:w="2268"/>
      </w:tblGrid>
      <w:tr w:rsidR="005D302E" w:rsidRPr="00490BD5" w:rsidTr="006D51A6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302E" w:rsidRPr="00490BD5" w:rsidRDefault="005D302E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3C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дистанционного обучения 1 класс на </w:t>
            </w:r>
            <w:r w:rsidR="00576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2C3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5D302E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2E" w:rsidRPr="001D4BA9" w:rsidRDefault="005D302E" w:rsidP="005D30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VK</w:t>
            </w: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D302E" w:rsidRDefault="005D302E" w:rsidP="005D3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8F" w:rsidRPr="00490BD5" w:rsidTr="005D302E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7E8F" w:rsidRPr="00490BD5" w:rsidRDefault="00BB7E8F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5F1961" w:rsidRPr="00490BD5" w:rsidTr="005D302E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1961" w:rsidRPr="00490BD5" w:rsidRDefault="005F1961" w:rsidP="009B44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140B13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F1961" w:rsidRPr="00140B13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хохотушки», И.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7F5F09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по ссылке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D41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https://youtu.be/6kfTz-oC1zw</w:t>
              </w:r>
            </w:hyperlink>
          </w:p>
          <w:p w:rsidR="005F1961" w:rsidRPr="007F5F09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Перечита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стихотворение на странице 8 учебника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. Ответьте на вопрос: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 по ссылке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41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https://youtu.be/icUyswjxyhc</w:t>
              </w:r>
            </w:hyperlink>
          </w:p>
          <w:p w:rsidR="005F1961" w:rsidRPr="007F5F09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странице 10 -11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читайте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сначала медленно целыми словами, а потом быстро, как читают скороговорку, 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 ответьте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5F1961" w:rsidRPr="007F5F09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ыразительно прочитать стихи русских поэтов на странице 66-67. Стихотворение «Травка зеленеет» выучить наизусть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61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140B13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140B13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безударных слогах двусложных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 проверить безударную гласную?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слова называются проверяемыми, а какие – проверочными?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упражнение 10 на странице 67 учебника.</w:t>
            </w:r>
          </w:p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11 на странице 68 учебника. Списать предложения, вставляя пропущенные слова.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справок  даны внизу предложения.</w:t>
            </w:r>
          </w:p>
          <w:p w:rsidR="005F1961" w:rsidRPr="007F5F09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15 на странице 70 учебника. Списать любые 5 слов, вставляя пропущенные буквы.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5F1961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140B13" w:rsidRDefault="005F1961" w:rsidP="005F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140B13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7F5F09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 1. Мы сегодня познакомимся с правилами игры «Осада города»</w:t>
            </w:r>
          </w:p>
          <w:p w:rsidR="005F1961" w:rsidRPr="007F5F09" w:rsidRDefault="005F1961" w:rsidP="00002913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Правила игры</w:t>
            </w:r>
            <w:r w:rsidRPr="007F5F09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: </w:t>
            </w:r>
            <w:r w:rsidRPr="007F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берутся две гимнастические скамейки, которые ставятся друг напротив друга (между ними 3-5 метров). Можно их положить сидением в сторону противника. За ними прячутся защитники города. Каждый имеет в руках мяч.</w:t>
            </w:r>
            <w:r w:rsidRPr="007F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Задача: бросая мячи со своей стороны,  попасть в противника (желательно верхом, а не прыгающим мячом). Попадание выбивает защитника до конца сражения. </w:t>
            </w:r>
          </w:p>
          <w:p w:rsidR="005F1961" w:rsidRPr="007F5F09" w:rsidRDefault="005F1961" w:rsidP="000029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Перемещаться можно только ползком или на четвереньках и не выходить за скамейки (стены города). Если остается по одному человеку в каждом городе, устраивается дуэль. Дети лежат неподвижно и по очереди кидают друг в друга мяч. По три броска у каждого, кто больше попал, тот и выиграл. Если опять ничья, то до первого попадания (двигаться и прятаться во время дуэли нельзя) или объявляем ничью.</w:t>
            </w:r>
            <w:r w:rsidRPr="007F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Если игра затягивается то дуэль можно провести и раньше, а не ждать, когда останется по одному человеку с каждой стороны.</w:t>
            </w:r>
          </w:p>
          <w:p w:rsidR="005F1961" w:rsidRPr="007F5F09" w:rsidRDefault="005F1961" w:rsidP="00002913">
            <w:r w:rsidRPr="007F5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Выполните </w:t>
            </w:r>
            <w:proofErr w:type="spellStart"/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фикси-зарядку</w:t>
            </w:r>
            <w:proofErr w:type="spellEnd"/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 с ФАЕРОМ.  </w:t>
            </w:r>
            <w:hyperlink r:id="rId6" w:history="1">
              <w:r w:rsidRPr="007F5F09">
                <w:rPr>
                  <w:color w:val="0000FF"/>
                  <w:u w:val="single"/>
                </w:rPr>
                <w:t>https://youtu.be/AvkKKUSaRbA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056A4" w:rsidRDefault="005F1961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8F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BB7E8F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  <w:p w:rsidR="00BB7E8F" w:rsidRPr="00490BD5" w:rsidRDefault="00BB7E8F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61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140B13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3F">
              <w:rPr>
                <w:rFonts w:ascii="Times New Roman" w:hAnsi="Times New Roman" w:cs="Times New Roman"/>
                <w:sz w:val="24"/>
                <w:szCs w:val="24"/>
              </w:rPr>
              <w:t>1. Мы сегодня будем складывать числа с переходом через десяток в пределах 20.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1 страница 73 учебника.  Выполните вычисления и проверьте ответы по таблице.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Номер 2 страница 73 выполнить устно.  Как называются компоненты при вычитании? 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3 страница 73 устно поставить знаки.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задачи номер 4 страница 73. Составить две задачи и решить их.</w:t>
            </w:r>
          </w:p>
          <w:p w:rsidR="005F1961" w:rsidRPr="0074453F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Заменить суммой двух одинаковых слагаемых  каждое число и записать примеры.</w:t>
            </w:r>
          </w:p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5F1961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490BD5" w:rsidRDefault="005F1961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140B13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140B13" w:rsidRDefault="005F1961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страна.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Для работы нам нужны: альбом, простой карандаш, акварельные краски.</w:t>
            </w:r>
          </w:p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F1961" w:rsidRDefault="005F1961" w:rsidP="00002913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hyperlink r:id="rId7" w:history="1">
              <w:r w:rsidRPr="006D41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https://youtu.be/mdQJHy05XvM</w:t>
              </w:r>
            </w:hyperlink>
          </w:p>
          <w:p w:rsidR="005F1961" w:rsidRPr="00C72390" w:rsidRDefault="005F1961" w:rsidP="00002913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2. Нарисуйте рисунок акварельными красками.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61" w:rsidRPr="00C72390" w:rsidRDefault="005F196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Дорисовать рисунки.</w:t>
            </w:r>
          </w:p>
        </w:tc>
      </w:tr>
    </w:tbl>
    <w:p w:rsidR="00A22C6D" w:rsidRDefault="00A22C6D"/>
    <w:sectPr w:rsidR="00A22C6D" w:rsidSect="00BB7E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E8F"/>
    <w:rsid w:val="00286F9E"/>
    <w:rsid w:val="004E05D8"/>
    <w:rsid w:val="005767A7"/>
    <w:rsid w:val="005D302E"/>
    <w:rsid w:val="005F1961"/>
    <w:rsid w:val="009B4401"/>
    <w:rsid w:val="00A22C6D"/>
    <w:rsid w:val="00BB7E8F"/>
    <w:rsid w:val="00CC0DB5"/>
    <w:rsid w:val="00DD6448"/>
    <w:rsid w:val="00E80EA1"/>
    <w:rsid w:val="00F8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0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F19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dQJHy05X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vkKKUSaRbA" TargetMode="External"/><Relationship Id="rId5" Type="http://schemas.openxmlformats.org/officeDocument/2006/relationships/hyperlink" Target="https://youtu.be/icUyswjxyhc" TargetMode="External"/><Relationship Id="rId4" Type="http://schemas.openxmlformats.org/officeDocument/2006/relationships/hyperlink" Target="https://youtu.be/6kfTz-oC1z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2020-04-06T05:32:00Z</dcterms:created>
  <dcterms:modified xsi:type="dcterms:W3CDTF">2020-04-24T18:15:00Z</dcterms:modified>
</cp:coreProperties>
</file>