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A36B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06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7055CF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CF" w:rsidRDefault="007055CF" w:rsidP="007055C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B813F4" w:rsidRDefault="007055CF" w:rsidP="007055C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13F4">
              <w:rPr>
                <w:sz w:val="24"/>
                <w:szCs w:val="24"/>
              </w:rPr>
              <w:t>Российская Федерация: новые рубежи в политике и экономике.</w:t>
            </w: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Default="007055CF" w:rsidP="007055CF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7055CF" w:rsidRDefault="007055CF" w:rsidP="007055CF">
            <w:pPr>
              <w:ind w:left="720"/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Видео-урок </w:t>
            </w:r>
            <w:hyperlink r:id="rId5" w:history="1">
              <w:r w:rsidRPr="00B813F4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https://resh.edu.ru/subject/lesson/3477/conspect/176845/</w:t>
              </w:r>
            </w:hyperlink>
          </w:p>
          <w:p w:rsidR="007055CF" w:rsidRPr="00B813F4" w:rsidRDefault="007055CF" w:rsidP="007055CF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На основе материала учебника стр. 293-294 и видео перечислите основные события в годы президентства Д.А. Медведева. </w:t>
            </w: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 </w:t>
            </w:r>
            <w:r w:rsidRPr="0081571B">
              <w:rPr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22,  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Написать  с</w:t>
            </w:r>
            <w:r w:rsidRPr="000D24A3">
              <w:rPr>
                <w:color w:val="000000"/>
                <w:sz w:val="24"/>
                <w:szCs w:val="24"/>
                <w:shd w:val="clear" w:color="auto" w:fill="FFFFFF"/>
              </w:rPr>
              <w:t>очинение – эссе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«Россия, в которой я хочу жить</w:t>
            </w:r>
            <w:r w:rsidRPr="000D24A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</w:tc>
      </w:tr>
      <w:tr w:rsidR="007055CF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CF" w:rsidRDefault="007055C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7055CF" w:rsidRDefault="007055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7055CF" w:rsidRDefault="007055CF">
            <w:pPr>
              <w:jc w:val="center"/>
              <w:rPr>
                <w:sz w:val="24"/>
                <w:szCs w:val="24"/>
              </w:rPr>
            </w:pPr>
          </w:p>
          <w:p w:rsidR="007055CF" w:rsidRDefault="007055CF">
            <w:pPr>
              <w:jc w:val="center"/>
              <w:rPr>
                <w:sz w:val="24"/>
                <w:szCs w:val="24"/>
              </w:rPr>
            </w:pPr>
          </w:p>
          <w:p w:rsidR="007055CF" w:rsidRDefault="0070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BA108C" w:rsidRDefault="007055CF" w:rsidP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 10 задание</w:t>
            </w:r>
            <w:r w:rsidRPr="00BA108C">
              <w:rPr>
                <w:sz w:val="24"/>
                <w:szCs w:val="24"/>
              </w:rPr>
              <w:t>: «Задачи с прикладным содержанием»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1C13B3">
            <w:pPr>
              <w:jc w:val="center"/>
            </w:pPr>
          </w:p>
          <w:p w:rsidR="007055CF" w:rsidRDefault="007055CF" w:rsidP="001C13B3">
            <w:pPr>
              <w:jc w:val="center"/>
              <w:rPr>
                <w:rStyle w:val="a3"/>
                <w:sz w:val="24"/>
                <w:szCs w:val="24"/>
              </w:rPr>
            </w:pPr>
            <w:r w:rsidRPr="00911E0D">
              <w:rPr>
                <w:sz w:val="24"/>
                <w:szCs w:val="24"/>
              </w:rPr>
              <w:t>Перейти по ссылке на сайт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EE3821">
                <w:rPr>
                  <w:rStyle w:val="a3"/>
                  <w:sz w:val="24"/>
                  <w:szCs w:val="24"/>
                </w:rPr>
                <w:t>https://www</w:t>
              </w:r>
              <w:r w:rsidRPr="00EE3821">
                <w:rPr>
                  <w:rStyle w:val="a3"/>
                  <w:sz w:val="24"/>
                  <w:szCs w:val="24"/>
                </w:rPr>
                <w:t>.</w:t>
              </w:r>
              <w:r w:rsidRPr="00EE3821">
                <w:rPr>
                  <w:rStyle w:val="a3"/>
                  <w:sz w:val="24"/>
                  <w:szCs w:val="24"/>
                </w:rPr>
                <w:t>time4math.ru/ege</w:t>
              </w:r>
            </w:hyperlink>
            <w:r w:rsidRPr="00341721">
              <w:rPr>
                <w:rStyle w:val="a3"/>
                <w:sz w:val="24"/>
                <w:szCs w:val="24"/>
              </w:rPr>
              <w:t xml:space="preserve"> </w:t>
            </w:r>
          </w:p>
          <w:p w:rsidR="007055CF" w:rsidRPr="007055CF" w:rsidRDefault="007055CF" w:rsidP="001C13B3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</w:rPr>
              <w:t>Выбрать «Задачники прототипы», выбрать задание для профильного обучения и прореша</w:t>
            </w:r>
            <w:r w:rsidRPr="007055CF">
              <w:rPr>
                <w:rStyle w:val="a3"/>
                <w:color w:val="auto"/>
                <w:sz w:val="24"/>
                <w:szCs w:val="24"/>
              </w:rPr>
              <w:t>ть</w:t>
            </w:r>
            <w:r w:rsidRPr="007055CF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Pr="007055CF">
              <w:rPr>
                <w:rStyle w:val="a3"/>
                <w:color w:val="auto"/>
                <w:sz w:val="24"/>
                <w:szCs w:val="24"/>
              </w:rPr>
              <w:t>№1-</w:t>
            </w:r>
            <w:r>
              <w:rPr>
                <w:rStyle w:val="a3"/>
                <w:color w:val="auto"/>
                <w:sz w:val="24"/>
                <w:szCs w:val="24"/>
              </w:rPr>
              <w:t>3</w:t>
            </w:r>
            <w:r w:rsidRPr="007055CF">
              <w:rPr>
                <w:rStyle w:val="a3"/>
                <w:color w:val="auto"/>
                <w:sz w:val="24"/>
                <w:szCs w:val="24"/>
              </w:rPr>
              <w:t xml:space="preserve"> в тетради</w:t>
            </w:r>
          </w:p>
          <w:p w:rsidR="007055CF" w:rsidRPr="00BA108C" w:rsidRDefault="007055CF" w:rsidP="001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</w:p>
          <w:p w:rsidR="007055CF" w:rsidRDefault="007055CF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параграф 28 стр. 174-179. </w:t>
            </w:r>
          </w:p>
          <w:p w:rsidR="007055CF" w:rsidRDefault="007055CF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</w:t>
            </w:r>
            <w:r w:rsidRPr="00205472">
              <w:rPr>
                <w:sz w:val="24"/>
                <w:szCs w:val="24"/>
              </w:rPr>
              <w:t>выслать через АСУ РСО</w:t>
            </w:r>
            <w:r>
              <w:rPr>
                <w:sz w:val="24"/>
                <w:szCs w:val="24"/>
              </w:rPr>
              <w:t xml:space="preserve"> </w:t>
            </w:r>
          </w:p>
          <w:p w:rsidR="007055CF" w:rsidRDefault="007055CF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ВК</w:t>
            </w:r>
          </w:p>
          <w:p w:rsidR="007055CF" w:rsidRPr="00BA108C" w:rsidRDefault="007055CF" w:rsidP="001C13B3">
            <w:pPr>
              <w:jc w:val="center"/>
              <w:rPr>
                <w:sz w:val="24"/>
                <w:szCs w:val="24"/>
              </w:rPr>
            </w:pPr>
          </w:p>
        </w:tc>
      </w:tr>
      <w:tr w:rsidR="007055CF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CF" w:rsidRDefault="007055C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622906" w:rsidRDefault="007055CF" w:rsidP="0036731E">
            <w:r w:rsidRPr="00622906">
              <w:rPr>
                <w:color w:val="000000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7055CF" w:rsidRDefault="007055CF" w:rsidP="001C13B3">
            <w:pPr>
              <w:rPr>
                <w:b/>
                <w:sz w:val="24"/>
                <w:szCs w:val="24"/>
              </w:rPr>
            </w:pP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b/>
                <w:sz w:val="24"/>
                <w:szCs w:val="24"/>
              </w:rPr>
              <w:t xml:space="preserve">11 класс </w:t>
            </w:r>
            <w:r w:rsidRPr="007055CF">
              <w:rPr>
                <w:sz w:val="24"/>
                <w:szCs w:val="24"/>
              </w:rPr>
              <w:t>В контакте или по 1)</w:t>
            </w:r>
            <w:hyperlink r:id="rId7" w:history="1">
              <w:r w:rsidRPr="007055CF">
                <w:rPr>
                  <w:rStyle w:val="a3"/>
                  <w:sz w:val="24"/>
                  <w:szCs w:val="24"/>
                </w:rPr>
                <w:t>https://yandex.ru/video/preview/?filmId=12403467713875952061&amp;text=</w:t>
              </w:r>
            </w:hyperlink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 xml:space="preserve">2)Ответить на вопросы: а)для регистрации каких частиц применяется счетчик Гейгера б) чем отличаются эти приборы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b/>
                <w:sz w:val="24"/>
                <w:szCs w:val="24"/>
              </w:rPr>
              <w:t>11 класс</w:t>
            </w:r>
            <w:r w:rsidRPr="007055CF">
              <w:rPr>
                <w:sz w:val="24"/>
                <w:szCs w:val="24"/>
              </w:rPr>
              <w:t xml:space="preserve"> пар 97 1)ответить на вопросы в конце параграфа 2) какие еще приборы существуют для регистрации элементарных частиц </w:t>
            </w: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  <w:p w:rsidR="007055CF" w:rsidRDefault="007055CF" w:rsidP="001C13B3">
            <w:pPr>
              <w:rPr>
                <w:b/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 xml:space="preserve">Д/з отправлять в контакт или на почту </w:t>
            </w:r>
            <w:hyperlink r:id="rId8" w:history="1">
              <w:r w:rsidRPr="008400FD">
                <w:rPr>
                  <w:rStyle w:val="a3"/>
                  <w:b/>
                  <w:sz w:val="24"/>
                  <w:szCs w:val="24"/>
                  <w:lang w:val="en-US"/>
                </w:rPr>
                <w:t>natali</w:t>
              </w:r>
              <w:r w:rsidRPr="008400FD">
                <w:rPr>
                  <w:rStyle w:val="a3"/>
                  <w:b/>
                  <w:sz w:val="24"/>
                  <w:szCs w:val="24"/>
                </w:rPr>
                <w:t>19630201@</w:t>
              </w:r>
              <w:r w:rsidRPr="008400F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8400FD">
                <w:rPr>
                  <w:rStyle w:val="a3"/>
                  <w:b/>
                  <w:sz w:val="24"/>
                  <w:szCs w:val="24"/>
                </w:rPr>
                <w:t>.</w:t>
              </w:r>
              <w:r w:rsidRPr="008400F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</w:tc>
      </w:tr>
      <w:tr w:rsidR="00443606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6" w:rsidRDefault="0044360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6" w:rsidRDefault="00443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A36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36B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0- 11.</w:t>
            </w:r>
            <w:r w:rsidR="00A36B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443606" w:rsidRDefault="00443606">
            <w:pPr>
              <w:jc w:val="center"/>
              <w:rPr>
                <w:sz w:val="24"/>
                <w:szCs w:val="24"/>
              </w:rPr>
            </w:pPr>
          </w:p>
        </w:tc>
      </w:tr>
      <w:tr w:rsidR="00A36B8A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8A" w:rsidRDefault="00A36B8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Default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Default="00A36B8A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336F9D" w:rsidRDefault="00A36B8A" w:rsidP="0036731E">
            <w:pPr>
              <w:rPr>
                <w:sz w:val="24"/>
                <w:szCs w:val="24"/>
              </w:rPr>
            </w:pPr>
            <w:r w:rsidRPr="00336F9D">
              <w:rPr>
                <w:sz w:val="24"/>
                <w:szCs w:val="24"/>
              </w:rPr>
              <w:t>1.Онлайн подключение</w:t>
            </w:r>
          </w:p>
          <w:p w:rsidR="00A36B8A" w:rsidRPr="00336F9D" w:rsidRDefault="00A36B8A" w:rsidP="003673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A36B8A" w:rsidRDefault="00A36B8A" w:rsidP="0036731E">
            <w:pPr>
              <w:rPr>
                <w:sz w:val="24"/>
                <w:szCs w:val="24"/>
              </w:rPr>
            </w:pPr>
            <w:r w:rsidRPr="00A36B8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336F9D" w:rsidRDefault="00A36B8A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ведению мяча. Броски в кольцо.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975D8B" w:rsidRDefault="00A36B8A" w:rsidP="0036731E">
            <w:pPr>
              <w:rPr>
                <w:sz w:val="24"/>
                <w:szCs w:val="24"/>
              </w:rPr>
            </w:pPr>
            <w:r w:rsidRPr="00975D8B">
              <w:rPr>
                <w:sz w:val="24"/>
                <w:szCs w:val="24"/>
              </w:rPr>
              <w:t>В контакте, Youtube</w:t>
            </w:r>
          </w:p>
          <w:p w:rsidR="00A36B8A" w:rsidRPr="00975D8B" w:rsidRDefault="0092073E" w:rsidP="00A36B8A">
            <w:pPr>
              <w:pStyle w:val="a5"/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36B8A" w:rsidRPr="00975D8B">
                <w:rPr>
                  <w:rStyle w:val="a3"/>
                  <w:sz w:val="24"/>
                  <w:szCs w:val="24"/>
                </w:rPr>
                <w:t>https://www.youtube.com/watch?v=mOb7XOnsa1g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A36B8A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7055CF">
              <w:rPr>
                <w:sz w:val="24"/>
                <w:szCs w:val="24"/>
              </w:rPr>
              <w:t xml:space="preserve">. Выложить видео отработки ведения мяча при игре в баскетбол. </w:t>
            </w:r>
          </w:p>
          <w:p w:rsidR="00A36B8A" w:rsidRP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Присылаем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  <w:tr w:rsidR="007055CF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CF" w:rsidRDefault="007055C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7055CF" w:rsidRDefault="007055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975D8B" w:rsidRDefault="007055CF" w:rsidP="00EC01EF">
            <w:pPr>
              <w:rPr>
                <w:sz w:val="24"/>
                <w:szCs w:val="24"/>
              </w:rPr>
            </w:pPr>
            <w:r w:rsidRPr="00975D8B">
              <w:rPr>
                <w:color w:val="000000"/>
                <w:sz w:val="24"/>
                <w:szCs w:val="24"/>
              </w:rPr>
              <w:t>А.</w:t>
            </w:r>
            <w:r w:rsidRPr="00975D8B">
              <w:rPr>
                <w:b/>
                <w:bCs/>
                <w:color w:val="000000"/>
                <w:sz w:val="24"/>
                <w:szCs w:val="24"/>
              </w:rPr>
              <w:t>Солженицын</w:t>
            </w:r>
            <w:r w:rsidRPr="00975D8B">
              <w:rPr>
                <w:color w:val="000000"/>
                <w:sz w:val="24"/>
                <w:szCs w:val="24"/>
              </w:rPr>
              <w:t>. Своеобразие раскрытия «лагерной темы» в творчестве писателя.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>11 класс- просмотреть видео урок</w:t>
            </w: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hyperlink r:id="rId10" w:history="1">
              <w:r w:rsidRPr="007055CF">
                <w:rPr>
                  <w:rStyle w:val="a3"/>
                  <w:sz w:val="24"/>
                  <w:szCs w:val="24"/>
                </w:rPr>
                <w:t>https://resh.edu.ru/subject/lesson/5613/main/13768/</w:t>
              </w:r>
            </w:hyperlink>
            <w:r w:rsidRPr="007055CF">
              <w:rPr>
                <w:sz w:val="24"/>
                <w:szCs w:val="24"/>
              </w:rPr>
              <w:t>,</w:t>
            </w: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>приступить к чтению повести «Один день Ивана Денисовича»</w:t>
            </w: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Pr="007055CF" w:rsidRDefault="007055CF" w:rsidP="001C13B3">
            <w:pPr>
              <w:rPr>
                <w:b/>
                <w:sz w:val="24"/>
                <w:szCs w:val="24"/>
              </w:rPr>
            </w:pP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>Прочитать повесть « Один день Ивана Денисовича».</w:t>
            </w:r>
          </w:p>
          <w:p w:rsidR="007055CF" w:rsidRPr="007055CF" w:rsidRDefault="007055CF" w:rsidP="001C13B3">
            <w:pPr>
              <w:rPr>
                <w:sz w:val="24"/>
                <w:szCs w:val="24"/>
              </w:rPr>
            </w:pPr>
            <w:r w:rsidRPr="007055CF">
              <w:rPr>
                <w:sz w:val="24"/>
                <w:szCs w:val="24"/>
              </w:rPr>
              <w:t>Проанализировать приёмы раскрытия образа главного героя повести «Один день Ивана Денисовича», сфотографировать и прислать в ВК в личные сообщения</w:t>
            </w:r>
          </w:p>
        </w:tc>
      </w:tr>
      <w:tr w:rsidR="007055CF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CF" w:rsidRDefault="007055CF" w:rsidP="007055C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B813F4" w:rsidRDefault="007055CF" w:rsidP="007055CF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B813F4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Pr="00B813F4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«Город и село»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CF" w:rsidRPr="00B813F4" w:rsidRDefault="007055CF" w:rsidP="007055CF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Вконтакте (весь класс) 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связи: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 посмотреть урок 7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hyperlink r:id="rId11" w:history="1">
              <w:r w:rsidRPr="00BF3CF0">
                <w:rPr>
                  <w:rStyle w:val="a3"/>
                  <w:sz w:val="24"/>
                  <w:szCs w:val="24"/>
                </w:rPr>
                <w:t>https://resh.edu.ru/subject/11/11/</w:t>
              </w:r>
            </w:hyperlink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вопросов задаем в он-лайн форме в скайпе или вайбере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CF" w:rsidRDefault="007055CF" w:rsidP="007055CF">
            <w:pPr>
              <w:rPr>
                <w:sz w:val="24"/>
                <w:szCs w:val="24"/>
              </w:rPr>
            </w:pPr>
            <w:r w:rsidRPr="00396CE4">
              <w:rPr>
                <w:sz w:val="24"/>
                <w:szCs w:val="24"/>
              </w:rPr>
              <w:t>Упр. 7 с. 125 (написать сочинение)</w:t>
            </w:r>
          </w:p>
          <w:p w:rsidR="007055CF" w:rsidRPr="00556CCE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7055CF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задания с 17:00-18:00</w:t>
            </w:r>
          </w:p>
          <w:p w:rsidR="007055CF" w:rsidRPr="00396CE4" w:rsidRDefault="007055CF" w:rsidP="0070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18:10</w:t>
            </w:r>
          </w:p>
          <w:p w:rsidR="007055CF" w:rsidRPr="00B813F4" w:rsidRDefault="007055CF" w:rsidP="007055CF">
            <w:pPr>
              <w:rPr>
                <w:sz w:val="24"/>
                <w:szCs w:val="24"/>
              </w:rPr>
            </w:pP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443606"/>
    <w:rsid w:val="007055CF"/>
    <w:rsid w:val="0092073E"/>
    <w:rsid w:val="00975D8B"/>
    <w:rsid w:val="00A36B8A"/>
    <w:rsid w:val="00AC57C3"/>
    <w:rsid w:val="00E41CC0"/>
    <w:rsid w:val="00EB003F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1963020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403467713875952061&amp;text=%D0%BC%D0%B5%D1%82%D0%BE%D0%B4%D1%8B%20%D0%BD%D0%B0%D0%B1%D0%BB%D1%8E%D0%B4%D0%B5%D0%BD%D0%B8%D1%8F%20%D0%B8%20%D1%80%D0%B5%D0%B3%D0%B8%D1%81%D1%82%D1%80%D0%B0%D1%86%D0%B8%D0%B8%20%D1%8D%D0%BB%D0%B5%D0%BC%D0%B5%D0%BD%D1%82%D0%B0%D1%80%D0%BD%D1%8B%D1%85%20%D1%87%D0%B0%D1%81%D1%82%D0%B8%D1%86&amp;path=wizard&amp;parent-reqid=1585200946683055-1403134828356538351200208-vla1-2547&amp;redircnt=1585200957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resh.edu.ru/subject/11/11/" TargetMode="External"/><Relationship Id="rId5" Type="http://schemas.openxmlformats.org/officeDocument/2006/relationships/hyperlink" Target="https://resh.edu.ru/subject/lesson/3477/conspect/176845/" TargetMode="External"/><Relationship Id="rId10" Type="http://schemas.openxmlformats.org/officeDocument/2006/relationships/hyperlink" Target="https://resh.edu.ru/subject/lesson/5613/main/137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b7XOns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2020-04-03T17:49:00Z</dcterms:created>
  <dcterms:modified xsi:type="dcterms:W3CDTF">2020-04-05T11:23:00Z</dcterms:modified>
</cp:coreProperties>
</file>