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D" w:rsidRDefault="0065536D" w:rsidP="00B53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6A58A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31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4366"/>
        <w:gridCol w:w="2665"/>
      </w:tblGrid>
      <w:tr w:rsidR="0065536D" w:rsidRPr="0065536D" w:rsidTr="00B539F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B539F9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="006A58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DD1676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676" w:rsidRPr="0065536D" w:rsidRDefault="00DD1676" w:rsidP="00304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5536D" w:rsidRDefault="00DD1676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0102B3" w:rsidRDefault="00DD1676" w:rsidP="0030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Довичева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Занимательное черчение «Волшебный лес»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  <w:r w:rsidRPr="006938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D1676" w:rsidRPr="0069382D" w:rsidRDefault="00DD1676" w:rsidP="00DD1676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Перейдите по ссылке и выполните работу:  </w:t>
            </w:r>
            <w:hyperlink r:id="rId5" w:history="1">
              <w:r w:rsidRPr="0069382D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https://www.youtube.com/watch?v=7-gVyT17qgQ</w:t>
              </w:r>
            </w:hyperlink>
          </w:p>
          <w:p w:rsidR="00DD1676" w:rsidRPr="0069382D" w:rsidRDefault="00DD1676" w:rsidP="00501646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 w:rsidRPr="0069382D">
              <w:rPr>
                <w:rFonts w:ascii="Times New Roman" w:eastAsia="Times New Roman" w:hAnsi="Times New Roman"/>
              </w:rPr>
              <w:t>На компьютере откройте программу Paint</w:t>
            </w:r>
          </w:p>
          <w:p w:rsidR="00DD1676" w:rsidRPr="0069382D" w:rsidRDefault="00DD1676" w:rsidP="00501646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 w:rsidRPr="0069382D">
              <w:rPr>
                <w:rFonts w:ascii="Times New Roman" w:eastAsia="Times New Roman" w:hAnsi="Times New Roman"/>
              </w:rPr>
              <w:t>Продолжите  пользоваться инструментами:</w:t>
            </w:r>
          </w:p>
          <w:p w:rsidR="00DD1676" w:rsidRPr="0069382D" w:rsidRDefault="00DD1676" w:rsidP="00501646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9382D">
              <w:rPr>
                <w:rFonts w:ascii="Times New Roman" w:eastAsia="Times New Roman" w:hAnsi="Times New Roman"/>
              </w:rPr>
              <w:t xml:space="preserve">Ластик Заливка Карандаш Распылитель Линия Прямоугольник Эллипс </w:t>
            </w:r>
          </w:p>
          <w:p w:rsidR="00DD1676" w:rsidRPr="00D6226B" w:rsidRDefault="00DD1676" w:rsidP="00DD1676">
            <w:pPr>
              <w:numPr>
                <w:ilvl w:val="0"/>
                <w:numId w:val="7"/>
              </w:numPr>
              <w:shd w:val="clear" w:color="auto" w:fill="FFFFFF"/>
              <w:ind w:left="19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</w:rPr>
              <w:t>Задание</w:t>
            </w:r>
            <w:r w:rsidRPr="00D6226B">
              <w:rPr>
                <w:rFonts w:ascii="Times New Roman" w:eastAsia="Times New Roman" w:hAnsi="Times New Roman"/>
              </w:rPr>
              <w:t>: с</w:t>
            </w:r>
            <w:r w:rsidRPr="0069382D">
              <w:rPr>
                <w:rFonts w:ascii="Times New Roman" w:eastAsia="Times New Roman" w:hAnsi="Times New Roman"/>
              </w:rPr>
              <w:t>оставляем изобр</w:t>
            </w:r>
            <w:r w:rsidRPr="00D6226B">
              <w:rPr>
                <w:rFonts w:ascii="Times New Roman" w:eastAsia="Times New Roman" w:hAnsi="Times New Roman"/>
              </w:rPr>
              <w:t>ажения в графическом редакторе</w:t>
            </w:r>
            <w:r w:rsidRPr="00D6226B">
              <w:rPr>
                <w:rFonts w:eastAsia="Times New Roman"/>
              </w:rPr>
              <w:t xml:space="preserve">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Paint рисунка «Волшебный лес». </w:t>
            </w:r>
          </w:p>
          <w:p w:rsidR="00DD1676" w:rsidRPr="00D6226B" w:rsidRDefault="00DD1676" w:rsidP="00501646">
            <w:pPr>
              <w:shd w:val="clear" w:color="auto" w:fill="FFFFFF"/>
              <w:ind w:left="1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2. Выполни рисунок в компьютере в программе Paint на тему «Волшебный лес». </w:t>
            </w:r>
          </w:p>
          <w:p w:rsidR="00DD1676" w:rsidRPr="0069382D" w:rsidRDefault="00DD1676" w:rsidP="00501646">
            <w:pPr>
              <w:shd w:val="clear" w:color="auto" w:fill="FFFFFF"/>
              <w:ind w:left="197"/>
              <w:jc w:val="both"/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3. Сфотографируй и отправь учителю.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  <w:r w:rsidRPr="0069382D">
              <w:rPr>
                <w:rFonts w:ascii="Times New Roman" w:eastAsia="Times New Roman" w:hAnsi="Times New Roman"/>
              </w:rPr>
              <w:t>Продолжить работу по выполнению рисунка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Д/з присылаем в 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, (фото) или скриншот.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DD1676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76" w:rsidRPr="0065536D" w:rsidRDefault="00DD167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5536D" w:rsidRDefault="00DD16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0102B3" w:rsidRDefault="00DD1676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DD1676" w:rsidRPr="000102B3" w:rsidRDefault="00DD1676" w:rsidP="0031385F">
            <w:pPr>
              <w:rPr>
                <w:rFonts w:ascii="Times New Roman" w:hAnsi="Times New Roman"/>
              </w:rPr>
            </w:pPr>
          </w:p>
          <w:p w:rsidR="00DD1676" w:rsidRPr="000102B3" w:rsidRDefault="00DD1676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336F9D" w:rsidRDefault="00DD1676" w:rsidP="00DD1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997EF6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F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Довичева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Находим неизвестное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</w:rPr>
              <w:t>Подключиться  и   выйти на связь через VK,  вайбер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1.посмотреть видео и запомнить нахождение неизвестных: </w:t>
            </w:r>
            <w:hyperlink r:id="rId6" w:history="1">
              <w:r w:rsidRPr="00D622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https://youtu.be/TSRzxjT2pKw</w:t>
              </w:r>
            </w:hyperlink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eastAsia="Times New Roman"/>
              </w:rPr>
              <w:t>2.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по учебн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ику: стр.98 №1 устно 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Стр. 98 №2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, №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4, стр.99 №6 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письменно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 уравнения (решения   записываем рядом с уравнением, используя запись столбиком)</w:t>
            </w:r>
          </w:p>
          <w:p w:rsidR="00DD1676" w:rsidRPr="0069382D" w:rsidRDefault="00DD1676" w:rsidP="00501646">
            <w:pPr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Открыли стр.96  №8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решить примеры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столбиком и на порядок действий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Д/з присылаем в 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DD1676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76" w:rsidRPr="0065536D" w:rsidRDefault="00DD167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5536D" w:rsidRDefault="00DD16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0102B3" w:rsidRDefault="00DD1676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1676" w:rsidRPr="000102B3" w:rsidRDefault="00DD1676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336F9D" w:rsidRDefault="00DD1676" w:rsidP="00DD1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помощью ЭОР</w:t>
            </w:r>
          </w:p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4755F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Довичева Н.А.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Способы обозначения звуков на письме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контакте  (весь класс)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</w:rPr>
              <w:t xml:space="preserve">Подключиться  и   выйти на связь через </w:t>
            </w:r>
            <w:r w:rsidRPr="0069382D">
              <w:rPr>
                <w:rFonts w:ascii="Times New Roman" w:eastAsia="Times New Roman" w:hAnsi="Times New Roman"/>
              </w:rPr>
              <w:lastRenderedPageBreak/>
              <w:t>VK,  вайбер</w:t>
            </w:r>
          </w:p>
          <w:p w:rsidR="00DD1676" w:rsidRPr="00D6226B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676" w:rsidRPr="0069382D" w:rsidRDefault="00DD1676" w:rsidP="00DD1676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Вспоминаем: </w:t>
            </w:r>
          </w:p>
          <w:p w:rsidR="00DD1676" w:rsidRPr="00D10B0B" w:rsidRDefault="00DD1676" w:rsidP="00501646">
            <w:pPr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4495E"/>
                <w:kern w:val="36"/>
                <w:sz w:val="24"/>
                <w:szCs w:val="24"/>
              </w:rPr>
            </w:pPr>
            <w:r w:rsidRPr="00D10B0B">
              <w:rPr>
                <w:rFonts w:ascii="Times New Roman" w:eastAsia="Times New Roman" w:hAnsi="Times New Roman"/>
                <w:b/>
                <w:bCs/>
                <w:color w:val="34495E"/>
                <w:kern w:val="36"/>
                <w:sz w:val="24"/>
                <w:szCs w:val="24"/>
              </w:rPr>
              <w:t>Звуки речи и буквы</w:t>
            </w:r>
          </w:p>
          <w:p w:rsidR="00DD1676" w:rsidRPr="00D10B0B" w:rsidRDefault="00DD1676" w:rsidP="00501646">
            <w:pPr>
              <w:spacing w:after="90"/>
              <w:jc w:val="both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6226B">
              <w:rPr>
                <w:rFonts w:ascii="Lato" w:eastAsia="Times New Roman" w:hAnsi="Lato"/>
                <w:b/>
                <w:bCs/>
                <w:color w:val="635274"/>
                <w:sz w:val="29"/>
                <w:szCs w:val="29"/>
                <w:shd w:val="clear" w:color="auto" w:fill="BEDDEE"/>
              </w:rPr>
              <w:t>1.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 В соответствии с тем, какие звуки обозначаются буквами, все буквы делятся на </w:t>
            </w:r>
            <w:r w:rsidRPr="00D6226B">
              <w:rPr>
                <w:rFonts w:ascii="Lato" w:eastAsia="Times New Roman" w:hAnsi="Lato"/>
                <w:b/>
                <w:bCs/>
                <w:color w:val="635274"/>
                <w:sz w:val="24"/>
                <w:szCs w:val="24"/>
              </w:rPr>
              <w:t>гласные и согласные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.</w:t>
            </w:r>
          </w:p>
          <w:p w:rsidR="00DD1676" w:rsidRPr="00D10B0B" w:rsidRDefault="00DD1676" w:rsidP="00501646">
            <w:pPr>
              <w:spacing w:after="90"/>
              <w:jc w:val="both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6226B">
              <w:rPr>
                <w:rFonts w:ascii="Lato" w:eastAsia="Times New Roman" w:hAnsi="Lato"/>
                <w:b/>
                <w:bCs/>
                <w:color w:val="635274"/>
                <w:sz w:val="24"/>
                <w:szCs w:val="24"/>
              </w:rPr>
              <w:t>Гласных букв 10:</w:t>
            </w:r>
          </w:p>
          <w:tbl>
            <w:tblPr>
              <w:tblW w:w="0" w:type="auto"/>
              <w:tblBorders>
                <w:top w:val="single" w:sz="12" w:space="0" w:color="CC0033"/>
                <w:left w:val="single" w:sz="12" w:space="0" w:color="CC0033"/>
                <w:bottom w:val="single" w:sz="12" w:space="0" w:color="CC0033"/>
                <w:right w:val="single" w:sz="12" w:space="0" w:color="CC0033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54"/>
              <w:gridCol w:w="341"/>
              <w:gridCol w:w="341"/>
              <w:gridCol w:w="367"/>
              <w:gridCol w:w="367"/>
              <w:gridCol w:w="357"/>
              <w:gridCol w:w="416"/>
              <w:gridCol w:w="343"/>
              <w:gridCol w:w="451"/>
              <w:gridCol w:w="354"/>
            </w:tblGrid>
            <w:tr w:rsidR="00DD1676" w:rsidRPr="00D10B0B" w:rsidTr="00501646">
              <w:tc>
                <w:tcPr>
                  <w:tcW w:w="354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41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41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36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5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16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43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451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354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DD1676" w:rsidRPr="00D10B0B" w:rsidRDefault="00DD1676" w:rsidP="00501646">
            <w:pPr>
              <w:spacing w:after="90"/>
              <w:jc w:val="both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 </w:t>
            </w:r>
          </w:p>
          <w:p w:rsidR="00DD1676" w:rsidRPr="00D10B0B" w:rsidRDefault="00DD1676" w:rsidP="00501646">
            <w:pPr>
              <w:spacing w:after="90"/>
              <w:jc w:val="both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6226B">
              <w:rPr>
                <w:rFonts w:ascii="Lato" w:eastAsia="Times New Roman" w:hAnsi="Lato"/>
                <w:b/>
                <w:bCs/>
                <w:color w:val="635274"/>
                <w:sz w:val="24"/>
                <w:szCs w:val="24"/>
              </w:rPr>
              <w:t>Согласных букв 21:</w:t>
            </w:r>
          </w:p>
          <w:tbl>
            <w:tblPr>
              <w:tblW w:w="0" w:type="auto"/>
              <w:tblBorders>
                <w:top w:val="single" w:sz="12" w:space="0" w:color="CC0033"/>
                <w:left w:val="single" w:sz="12" w:space="0" w:color="CC0033"/>
                <w:bottom w:val="single" w:sz="12" w:space="0" w:color="CC0033"/>
                <w:right w:val="single" w:sz="12" w:space="0" w:color="CC0033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55"/>
              <w:gridCol w:w="387"/>
              <w:gridCol w:w="407"/>
              <w:gridCol w:w="367"/>
              <w:gridCol w:w="418"/>
              <w:gridCol w:w="444"/>
              <w:gridCol w:w="444"/>
            </w:tblGrid>
            <w:tr w:rsidR="00DD1676" w:rsidRPr="00D10B0B" w:rsidTr="00501646">
              <w:tc>
                <w:tcPr>
                  <w:tcW w:w="355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8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0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6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18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44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44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Й</w:t>
                  </w:r>
                </w:p>
              </w:tc>
            </w:tr>
            <w:tr w:rsidR="00DD1676" w:rsidRPr="00D10B0B" w:rsidTr="00501646">
              <w:tc>
                <w:tcPr>
                  <w:tcW w:w="355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8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0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6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18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44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44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С</w:t>
                  </w:r>
                </w:p>
              </w:tc>
            </w:tr>
            <w:tr w:rsidR="00DD1676" w:rsidRPr="00D10B0B" w:rsidTr="00501646">
              <w:tc>
                <w:tcPr>
                  <w:tcW w:w="355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8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40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67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418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444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444" w:type="dxa"/>
                  <w:tcBorders>
                    <w:top w:val="single" w:sz="6" w:space="0" w:color="CC0033"/>
                    <w:left w:val="single" w:sz="6" w:space="0" w:color="CC0033"/>
                    <w:bottom w:val="single" w:sz="6" w:space="0" w:color="CC0033"/>
                    <w:right w:val="single" w:sz="6" w:space="0" w:color="CC0033"/>
                  </w:tcBorders>
                  <w:vAlign w:val="center"/>
                  <w:hideMark/>
                </w:tcPr>
                <w:p w:rsidR="00DD1676" w:rsidRPr="00D10B0B" w:rsidRDefault="00DD1676" w:rsidP="00501646">
                  <w:pPr>
                    <w:spacing w:after="0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</w:rPr>
                  </w:pPr>
                  <w:r w:rsidRPr="00D10B0B">
                    <w:rPr>
                      <w:rFonts w:ascii="inherit" w:eastAsia="Times New Roman" w:hAnsi="inherit"/>
                      <w:b/>
                      <w:bCs/>
                      <w:color w:val="635274"/>
                      <w:sz w:val="24"/>
                      <w:szCs w:val="24"/>
                    </w:rPr>
                    <w:t>Щ</w:t>
                  </w:r>
                </w:p>
              </w:tc>
            </w:tr>
          </w:tbl>
          <w:p w:rsidR="00DD1676" w:rsidRPr="00D10B0B" w:rsidRDefault="00DD1676" w:rsidP="00501646">
            <w:pPr>
              <w:spacing w:after="90"/>
              <w:jc w:val="both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 </w:t>
            </w:r>
          </w:p>
          <w:p w:rsidR="00DD1676" w:rsidRPr="00D10B0B" w:rsidRDefault="00DD1676" w:rsidP="00501646">
            <w:pPr>
              <w:spacing w:after="90"/>
              <w:jc w:val="both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6226B">
              <w:rPr>
                <w:rFonts w:ascii="inherit" w:eastAsia="Times New Roman" w:hAnsi="inherit"/>
                <w:color w:val="000000"/>
                <w:sz w:val="24"/>
                <w:szCs w:val="24"/>
              </w:rPr>
              <w:t>2.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 Буквы </w:t>
            </w:r>
            <w:r w:rsidRPr="00D6226B">
              <w:rPr>
                <w:rFonts w:ascii="Lato" w:eastAsia="Times New Roman" w:hAnsi="Lato"/>
                <w:b/>
                <w:bCs/>
                <w:i/>
                <w:iCs/>
                <w:color w:val="CC0033"/>
                <w:sz w:val="24"/>
                <w:szCs w:val="24"/>
              </w:rPr>
              <w:t>ъ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 и </w:t>
            </w:r>
            <w:r w:rsidRPr="00D6226B">
              <w:rPr>
                <w:rFonts w:ascii="Lato" w:eastAsia="Times New Roman" w:hAnsi="Lato"/>
                <w:b/>
                <w:bCs/>
                <w:i/>
                <w:iCs/>
                <w:color w:val="CC0033"/>
                <w:sz w:val="24"/>
                <w:szCs w:val="24"/>
              </w:rPr>
              <w:t>ь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 не обозначают никаких звуков.</w:t>
            </w:r>
          </w:p>
          <w:p w:rsidR="00DD1676" w:rsidRPr="00D10B0B" w:rsidRDefault="00DD1676" w:rsidP="00501646">
            <w:pPr>
              <w:textAlignment w:val="baseline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6226B">
              <w:rPr>
                <w:rFonts w:ascii="Lato" w:eastAsia="Times New Roman" w:hAnsi="Lato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Мягкий знак" style="width:207pt;height:180pt;visibility:visible">
                  <v:imagedata r:id="rId7" o:title="Мягкий знак"/>
                </v:shape>
              </w:pict>
            </w:r>
          </w:p>
          <w:p w:rsidR="00DD1676" w:rsidRPr="00D10B0B" w:rsidRDefault="00DD1676" w:rsidP="00DD1676">
            <w:pPr>
              <w:numPr>
                <w:ilvl w:val="0"/>
                <w:numId w:val="9"/>
              </w:numPr>
              <w:spacing w:after="90"/>
              <w:jc w:val="both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6226B">
              <w:rPr>
                <w:rFonts w:ascii="Lato" w:eastAsia="Times New Roman" w:hAnsi="Lato"/>
                <w:b/>
                <w:bCs/>
                <w:color w:val="635274"/>
                <w:sz w:val="24"/>
                <w:szCs w:val="24"/>
              </w:rPr>
              <w:t>Разделительные </w:t>
            </w:r>
            <w:r w:rsidRPr="00D6226B">
              <w:rPr>
                <w:rFonts w:ascii="Lato" w:eastAsia="Times New Roman" w:hAnsi="Lato"/>
                <w:b/>
                <w:bCs/>
                <w:i/>
                <w:iCs/>
                <w:color w:val="CC0033"/>
                <w:sz w:val="24"/>
                <w:szCs w:val="24"/>
              </w:rPr>
              <w:t>ъ</w:t>
            </w:r>
            <w:r w:rsidRPr="00D6226B">
              <w:rPr>
                <w:rFonts w:ascii="Lato" w:eastAsia="Times New Roman" w:hAnsi="Lato"/>
                <w:b/>
                <w:bCs/>
                <w:color w:val="635274"/>
                <w:sz w:val="24"/>
                <w:szCs w:val="24"/>
              </w:rPr>
              <w:t> и </w:t>
            </w:r>
            <w:r w:rsidRPr="00D6226B">
              <w:rPr>
                <w:rFonts w:ascii="Lato" w:eastAsia="Times New Roman" w:hAnsi="Lato"/>
                <w:b/>
                <w:bCs/>
                <w:i/>
                <w:iCs/>
                <w:color w:val="CC0033"/>
                <w:sz w:val="24"/>
                <w:szCs w:val="24"/>
              </w:rPr>
              <w:t>ь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 сигнализируют о том, что следующие за ними </w:t>
            </w:r>
            <w:r w:rsidRPr="00D6226B">
              <w:rPr>
                <w:rFonts w:ascii="Lato" w:eastAsia="Times New Roman" w:hAnsi="Lato"/>
                <w:b/>
                <w:bCs/>
                <w:i/>
                <w:iCs/>
                <w:color w:val="CC0033"/>
                <w:sz w:val="24"/>
                <w:szCs w:val="24"/>
              </w:rPr>
              <w:t>е, ё, ю, я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 обозначают два звука, первый из которых </w:t>
            </w:r>
            <w:r w:rsidRPr="00D6226B">
              <w:rPr>
                <w:rFonts w:ascii="Lato" w:eastAsia="Times New Roman" w:hAnsi="Lato"/>
                <w:b/>
                <w:bCs/>
                <w:color w:val="CC0033"/>
                <w:sz w:val="24"/>
                <w:szCs w:val="24"/>
              </w:rPr>
              <w:t>[ j ]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.</w:t>
            </w:r>
          </w:p>
          <w:p w:rsidR="00DD1676" w:rsidRPr="00D6226B" w:rsidRDefault="00DD1676" w:rsidP="00DD1676">
            <w:pPr>
              <w:numPr>
                <w:ilvl w:val="0"/>
                <w:numId w:val="9"/>
              </w:numPr>
              <w:spacing w:after="90"/>
              <w:jc w:val="both"/>
              <w:rPr>
                <w:rFonts w:ascii="Lato" w:eastAsia="Times New Roman" w:hAnsi="Lato"/>
                <w:color w:val="000000"/>
                <w:sz w:val="24"/>
                <w:szCs w:val="24"/>
              </w:rPr>
            </w:pPr>
            <w:r w:rsidRPr="00D6226B">
              <w:rPr>
                <w:rFonts w:ascii="Lato" w:eastAsia="Times New Roman" w:hAnsi="Lato"/>
                <w:b/>
                <w:bCs/>
                <w:color w:val="635274"/>
                <w:sz w:val="24"/>
                <w:szCs w:val="24"/>
              </w:rPr>
              <w:lastRenderedPageBreak/>
              <w:t>Неразделительный </w:t>
            </w:r>
            <w:r w:rsidRPr="00D6226B">
              <w:rPr>
                <w:rFonts w:ascii="Lato" w:eastAsia="Times New Roman" w:hAnsi="Lato"/>
                <w:b/>
                <w:bCs/>
                <w:i/>
                <w:iCs/>
                <w:color w:val="CC0033"/>
                <w:sz w:val="24"/>
                <w:szCs w:val="24"/>
              </w:rPr>
              <w:t>ь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>:</w:t>
            </w:r>
            <w:r w:rsidRPr="00D6226B">
              <w:rPr>
                <w:rFonts w:ascii="Lato" w:eastAsia="Times New Roman" w:hAnsi="Lato"/>
                <w:color w:val="000000"/>
                <w:sz w:val="24"/>
                <w:szCs w:val="24"/>
              </w:rPr>
              <w:t xml:space="preserve"> </w:t>
            </w:r>
            <w:r w:rsidRPr="00D10B0B">
              <w:rPr>
                <w:rFonts w:ascii="Lato" w:eastAsia="Times New Roman" w:hAnsi="Lato"/>
                <w:color w:val="000000"/>
                <w:sz w:val="24"/>
                <w:szCs w:val="24"/>
              </w:rPr>
              <w:t xml:space="preserve">указывает на мягкость </w:t>
            </w:r>
          </w:p>
          <w:p w:rsidR="00DD1676" w:rsidRPr="00D6226B" w:rsidRDefault="00DD1676" w:rsidP="0050164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2.Работа по учебнику: стр.117 упр.31 письменно. Выполни задание после упражнения</w:t>
            </w:r>
          </w:p>
          <w:p w:rsidR="00DD1676" w:rsidRPr="00D6226B" w:rsidRDefault="00DD1676" w:rsidP="0050164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стр.118 упр.34 выписать слова в три столбика, согласно заданию</w:t>
            </w:r>
          </w:p>
          <w:p w:rsidR="00DD1676" w:rsidRPr="00D6226B" w:rsidRDefault="00DD1676" w:rsidP="00501646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1676" w:rsidRPr="00D6226B" w:rsidRDefault="00DD1676" w:rsidP="00501646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Открыть стр.119 упр.36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письменно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. Запиши словарные слова. 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Д/з присылаем в 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  <w:p w:rsidR="00DD1676" w:rsidRPr="0069382D" w:rsidRDefault="00DD1676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65536D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76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676" w:rsidRPr="0065536D" w:rsidRDefault="00DD167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65536D" w:rsidRDefault="00DD16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0102B3" w:rsidRDefault="00DD1676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DD1676" w:rsidRDefault="00DD1676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D1676" w:rsidRPr="00053CD4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237A00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Default="00DD167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норматива наклон вперёд на гимнастической скамье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Default="00DD167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DD1676" w:rsidRDefault="00DD1676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D1676" w:rsidRDefault="00DD1676" w:rsidP="0050164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https://www.youtube.com/watch?v=d2yZH4R2e7Q</w:t>
              </w:r>
            </w:hyperlink>
          </w:p>
          <w:p w:rsidR="00DD1676" w:rsidRDefault="00DD167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DD1676" w:rsidRDefault="00DD167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 электронного учебника В.И Лях Физическая культура предметная линия учебников.</w:t>
            </w:r>
          </w:p>
          <w:p w:rsidR="00DD1676" w:rsidRDefault="00DD167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Default="00DD167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Высылаем видео наклон вперёд на гимнастической скамье в группу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425" w:rsidRPr="0065536D" w:rsidTr="00B539F9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425" w:rsidRPr="0065536D" w:rsidRDefault="0086042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212D4" w:rsidRDefault="00860425" w:rsidP="00F40A05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rPr>
                <w:rFonts w:ascii="Times New Roman" w:hAnsi="Times New Roman"/>
              </w:rPr>
            </w:pPr>
          </w:p>
        </w:tc>
      </w:tr>
    </w:tbl>
    <w:p w:rsidR="0065536D" w:rsidRDefault="0065536D"/>
    <w:sectPr w:rsidR="0065536D" w:rsidSect="00B539F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C84"/>
    <w:multiLevelType w:val="hybridMultilevel"/>
    <w:tmpl w:val="442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03C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9E6648"/>
    <w:multiLevelType w:val="multilevel"/>
    <w:tmpl w:val="F9C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C4ACF"/>
    <w:multiLevelType w:val="hybridMultilevel"/>
    <w:tmpl w:val="62A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37A00"/>
    <w:rsid w:val="002B393F"/>
    <w:rsid w:val="002B3D38"/>
    <w:rsid w:val="00304C2D"/>
    <w:rsid w:val="003C3744"/>
    <w:rsid w:val="0065536D"/>
    <w:rsid w:val="006720E4"/>
    <w:rsid w:val="006A58A0"/>
    <w:rsid w:val="00860425"/>
    <w:rsid w:val="008D3CC8"/>
    <w:rsid w:val="00B539F9"/>
    <w:rsid w:val="00CD7614"/>
    <w:rsid w:val="00DD1676"/>
    <w:rsid w:val="00EB70EE"/>
    <w:rsid w:val="00F3200B"/>
    <w:rsid w:val="00F5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9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yZH4R2e7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SRzxjT2pKw" TargetMode="External"/><Relationship Id="rId5" Type="http://schemas.openxmlformats.org/officeDocument/2006/relationships/hyperlink" Target="https://www.youtube.com/watch?v=7-gVyT17q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2020-04-07T05:21:00Z</dcterms:created>
  <dcterms:modified xsi:type="dcterms:W3CDTF">2020-04-18T13:37:00Z</dcterms:modified>
</cp:coreProperties>
</file>