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2" w:rsidRDefault="00337042" w:rsidP="0033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 класс</w:t>
      </w:r>
      <w:r w:rsidR="0079396E">
        <w:rPr>
          <w:rFonts w:ascii="Times New Roman" w:hAnsi="Times New Roman" w:cs="Times New Roman"/>
          <w:sz w:val="24"/>
          <w:szCs w:val="24"/>
        </w:rPr>
        <w:t xml:space="preserve"> на </w:t>
      </w:r>
      <w:r w:rsidR="00F65A8D">
        <w:rPr>
          <w:rFonts w:ascii="Times New Roman" w:hAnsi="Times New Roman" w:cs="Times New Roman"/>
          <w:sz w:val="24"/>
          <w:szCs w:val="24"/>
        </w:rPr>
        <w:t>30</w:t>
      </w:r>
      <w:r w:rsidR="00FB4658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9396E" w:rsidRPr="0079396E" w:rsidRDefault="0079396E" w:rsidP="0079396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6085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978"/>
      </w:tblGrid>
      <w:tr w:rsidR="00337042" w:rsidTr="00A432A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042" w:rsidRDefault="004F7D20" w:rsidP="00F65A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  <w:r w:rsidR="00337042">
              <w:rPr>
                <w:b/>
                <w:sz w:val="24"/>
                <w:szCs w:val="24"/>
              </w:rPr>
              <w:t xml:space="preserve">, </w:t>
            </w:r>
            <w:r w:rsidR="00F65A8D">
              <w:rPr>
                <w:b/>
                <w:sz w:val="24"/>
                <w:szCs w:val="24"/>
              </w:rPr>
              <w:t>30</w:t>
            </w:r>
            <w:r w:rsidR="00FB4658">
              <w:rPr>
                <w:b/>
                <w:sz w:val="24"/>
                <w:szCs w:val="24"/>
              </w:rPr>
              <w:t>.05</w:t>
            </w:r>
            <w:r w:rsidR="00337042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4F7D20" w:rsidTr="00A432A2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20" w:rsidRDefault="004F7D20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Pr="008C2BAC" w:rsidRDefault="00394CFF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Pr="008C2BAC" w:rsidRDefault="004F7D20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Химия </w:t>
            </w:r>
          </w:p>
          <w:p w:rsidR="004F7D20" w:rsidRPr="008C2BAC" w:rsidRDefault="004F7D20" w:rsidP="00A432A2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4F7D20">
            <w:pPr>
              <w:pStyle w:val="normal"/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Контрольная работа по теме Органическая химия.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Органическим веществом является.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Вода.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Глюкоза.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Серная кислота.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Общая формула предельных углеводородов.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CnH2n.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CnH2n-2.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CnH2n+2.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CnH2n+1.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3.Для этилена характерной является реакция: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Дегидратации.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Дегидрирования.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Гидратации.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Диссоциации.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4.Свойство, НЕ характерное для глюкозы: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Придаёт прочность растительным клеткам.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вкус.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Хорошо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воде.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Является твёрдым веществом.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Органическим веществом является: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Известковая вода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Крахмал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Нитрат серебра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Ортофосфорная кислота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6.Общая формула спиртов: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CnH2n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CnH2n-2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CnH2n+2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CnH2n+1OH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Формула предельного углеводорода, содержащего 7 атомов углерода: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С7Н10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С7Н12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С7Н14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С7Н16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Гомологом этана является вещество с формулой: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1.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ab/>
              <w:t>СН3−СН</w:t>
            </w:r>
            <w:proofErr w:type="gramStart"/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proofErr w:type="gramEnd"/>
            <w:r>
              <w:rPr>
                <w:rFonts w:ascii="Gungsuh" w:eastAsia="Gungsuh" w:hAnsi="Gungsuh" w:cs="Gungsuh"/>
                <w:sz w:val="24"/>
                <w:szCs w:val="24"/>
              </w:rPr>
              <w:t>−СН3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2.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ab/>
              <w:t>СН</w:t>
            </w:r>
            <w:proofErr w:type="gramStart"/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proofErr w:type="gramEnd"/>
            <w:r>
              <w:rPr>
                <w:rFonts w:ascii="Gungsuh" w:eastAsia="Gungsuh" w:hAnsi="Gungsuh" w:cs="Gungsuh"/>
                <w:sz w:val="24"/>
                <w:szCs w:val="24"/>
              </w:rPr>
              <w:t>=СН−СН3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3.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ab/>
              <w:t>СН≡С−СН3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СН3СООН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Изомером углеводорода, имеющего формулу 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=СН—СН2—СН2—СН3, является вещество с формулой: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1.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ab/>
              <w:t>СН3−СН=СН−СН</w:t>
            </w:r>
            <w:proofErr w:type="gramStart"/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proofErr w:type="gramEnd"/>
            <w:r>
              <w:rPr>
                <w:rFonts w:ascii="Gungsuh" w:eastAsia="Gungsuh" w:hAnsi="Gungsuh" w:cs="Gungsuh"/>
                <w:sz w:val="24"/>
                <w:szCs w:val="24"/>
              </w:rPr>
              <w:t>−СН3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2.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ab/>
              <w:t>СН3−СН=СН−СН3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3.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ab/>
              <w:t>СН</w:t>
            </w:r>
            <w:proofErr w:type="gramStart"/>
            <w:r>
              <w:rPr>
                <w:rFonts w:ascii="Gungsuh" w:eastAsia="Gungsuh" w:hAnsi="Gungsuh" w:cs="Gungsuh"/>
                <w:sz w:val="24"/>
                <w:szCs w:val="24"/>
              </w:rPr>
              <w:t>2</w:t>
            </w:r>
            <w:proofErr w:type="gramEnd"/>
            <w:r>
              <w:rPr>
                <w:rFonts w:ascii="Gungsuh" w:eastAsia="Gungsuh" w:hAnsi="Gungsuh" w:cs="Gungsuh"/>
                <w:sz w:val="24"/>
                <w:szCs w:val="24"/>
              </w:rPr>
              <w:t>=СН−СН3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=СН2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Формула карбоновой кислоты:   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СН3СОН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СН3СООН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НСООСН3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4.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ab/>
              <w:t>СН3−СН2ОН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Свойство, не характерное для крахмала: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Взаимодействует с йодом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Горит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горячей воде образует коллоидный раствор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Растворяется в воде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Жиры НЕ бывают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жидкими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твёрдыми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газообразными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Белки образуются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спиртов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аминокислот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карбоновых кислот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Энергетическую функцию выполняет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белки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углеводы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карбоновые кислоты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В органических соединениях, углерод проявляет валентность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II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IV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VI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По происхождению полимеры делятся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натуральные и химические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синтетические и природные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искусственные и химические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органические и неорганические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Мономером для получения полиэтилена является: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=СН2     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=СН-СН3    </w:t>
            </w:r>
          </w:p>
          <w:p w:rsidR="004F7D20" w:rsidRP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20"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  <w:r w:rsidRPr="004F7D20">
              <w:rPr>
                <w:rFonts w:ascii="Times New Roman" w:eastAsia="Gungsuh" w:hAnsi="Times New Roman" w:cs="Times New Roman"/>
                <w:sz w:val="24"/>
                <w:szCs w:val="24"/>
              </w:rPr>
              <w:tab/>
              <w:t xml:space="preserve">СН3−СН3      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=CH2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7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В.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Установите соответствие: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 соединений: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7D20" w:rsidRDefault="004F7D20" w:rsidP="004F7D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Формула: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Полимер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Одноатомные спирты.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Карбоновые кислоты.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Углеводы.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Предельные углеводороды.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Непредельные углеводороды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Сложный эфир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СН3СООН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С2Н5ОН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СН3СООС2Н5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С4Н10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С2Н4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С6Н12О6</w:t>
            </w:r>
          </w:p>
          <w:p w:rsidR="004F7D20" w:rsidRP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20">
              <w:rPr>
                <w:rFonts w:ascii="Times New Roman" w:eastAsia="Gungsuh" w:hAnsi="Times New Roman" w:cs="Times New Roman"/>
                <w:sz w:val="24"/>
                <w:szCs w:val="24"/>
              </w:rPr>
              <w:t>7.</w:t>
            </w:r>
            <w:r w:rsidRPr="004F7D20">
              <w:rPr>
                <w:rFonts w:ascii="Times New Roman" w:eastAsia="Gungsuh" w:hAnsi="Times New Roman" w:cs="Times New Roman"/>
                <w:sz w:val="24"/>
                <w:szCs w:val="24"/>
              </w:rPr>
              <w:tab/>
              <w:t>(−СН</w:t>
            </w:r>
            <w:proofErr w:type="gramStart"/>
            <w:r w:rsidRPr="004F7D20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proofErr w:type="gramEnd"/>
            <w:r w:rsidRPr="004F7D20">
              <w:rPr>
                <w:rFonts w:ascii="Times New Roman" w:eastAsia="Gungsuh" w:hAnsi="Times New Roman" w:cs="Times New Roman"/>
                <w:sz w:val="24"/>
                <w:szCs w:val="24"/>
              </w:rPr>
              <w:t>−СН2−)</w:t>
            </w:r>
            <w:proofErr w:type="spellStart"/>
            <w:r w:rsidRPr="004F7D20">
              <w:rPr>
                <w:rFonts w:ascii="Times New Roman" w:eastAsia="Gungsuh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Даны вещества: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1) С2Н6;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2) С2Н4;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3) С2Н5ОН;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4) НСООН;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5) С3Н6;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6) С6Н14;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7) 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8) С4Н8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Выпишите и назовите вещества, которые относятся к классу: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Составьте полные и сокращённые структурные формулы веществ под номерами 2) и 6).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7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С.</w:t>
            </w: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4F7D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Запишите формулу уксусной кислоты, опишите ее физические свойства и применение в быту и промышленности.</w:t>
            </w:r>
          </w:p>
          <w:p w:rsidR="004F7D20" w:rsidRDefault="004F7D20" w:rsidP="004F7D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4F7D20">
            <w:pPr>
              <w:pStyle w:val="normal"/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  <w:tr w:rsidR="00EA4F95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52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32"/>
                <w:szCs w:val="32"/>
              </w:rPr>
            </w:pPr>
            <w:r w:rsidRPr="0079396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A432A2" w:rsidRDefault="004F7D20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Шишкина Е.В.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4F7D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«Обобщение и повторение по всему курсу»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4F7D2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класс.</w:t>
            </w:r>
          </w:p>
          <w:p w:rsidR="004F7D20" w:rsidRPr="004F7D20" w:rsidRDefault="004F7D20" w:rsidP="004F7D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на сайт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</w:t>
              </w:r>
            </w:hyperlink>
            <w:r>
              <w:t xml:space="preserve"> </w:t>
            </w:r>
            <w:r w:rsidRPr="004F7D20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урок по географии 9 класс:</w:t>
            </w:r>
          </w:p>
          <w:p w:rsidR="004F7D20" w:rsidRDefault="004F7D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95" w:rsidRDefault="004F7D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F63D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https://youtu.be/CmlrtUAXnmQ</w:t>
              </w:r>
            </w:hyperlink>
          </w:p>
          <w:p w:rsidR="004F7D20" w:rsidRDefault="00394CFF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Рефлексия:</w:t>
            </w:r>
          </w:p>
          <w:p w:rsidR="00394CFF" w:rsidRDefault="00394CFF" w:rsidP="00394CFF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подумайте, что нового и важного вы узнали из уроков географии 9 класса?</w:t>
            </w:r>
          </w:p>
          <w:p w:rsidR="00394CFF" w:rsidRDefault="00394CFF" w:rsidP="00394CFF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показался ли тебе сложным материал данного учебника?</w:t>
            </w:r>
          </w:p>
          <w:p w:rsidR="00394CFF" w:rsidRDefault="00394CFF" w:rsidP="00394CFF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вы научились, изучая географию в 9 классе?</w:t>
            </w:r>
          </w:p>
          <w:p w:rsidR="00394CFF" w:rsidRDefault="00394CFF" w:rsidP="00394CFF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вы удовлетворены знаниями, полученными на уроках географии?</w:t>
            </w:r>
          </w:p>
          <w:p w:rsidR="00394CFF" w:rsidRDefault="00394CFF" w:rsidP="00394CFF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поставьте себе оценку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весь учебный год, исходя из того,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добросовестно отнеслись к изучению материала учебника.</w:t>
            </w:r>
          </w:p>
          <w:p w:rsidR="00394CFF" w:rsidRDefault="00394CFF" w:rsidP="00394CFF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СПАСИБО ЗА УЧЕБНЫЙ ГОД!</w:t>
            </w:r>
          </w:p>
          <w:p w:rsidR="004F7D20" w:rsidRDefault="004F7D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D20" w:rsidRDefault="004F7D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394CFF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4F7D20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20" w:rsidRDefault="004F7D20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Pr="0079396E" w:rsidRDefault="004F7D20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Pr="0079396E" w:rsidRDefault="004F7D20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 и задания для  летнего чтения.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ссылке:</w:t>
            </w:r>
          </w:p>
          <w:p w:rsidR="004F7D20" w:rsidRDefault="004F7D20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https://cifra.school/media/conspect_files/658a081c-7241-4dbd-aacb-1e55ee90fe60.pdf</w:t>
              </w:r>
            </w:hyperlink>
          </w:p>
          <w:p w:rsidR="004F7D20" w:rsidRDefault="004F7D20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5 заданий</w:t>
            </w:r>
          </w:p>
          <w:p w:rsidR="004F7D20" w:rsidRDefault="004F7D20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желанию), запишите в тетрадь список произведений для чтения летом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37042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2" w:rsidRDefault="00337042">
            <w:pPr>
              <w:rPr>
                <w:b/>
                <w:sz w:val="24"/>
                <w:szCs w:val="24"/>
              </w:rPr>
            </w:pP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2" w:rsidRDefault="0033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525B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79396E">
              <w:rPr>
                <w:sz w:val="24"/>
                <w:szCs w:val="24"/>
              </w:rPr>
              <w:t>20- 10</w:t>
            </w:r>
            <w:r>
              <w:rPr>
                <w:sz w:val="24"/>
                <w:szCs w:val="24"/>
              </w:rPr>
              <w:t>.</w:t>
            </w:r>
            <w:r w:rsidR="007939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337042" w:rsidRDefault="00337042">
            <w:pPr>
              <w:jc w:val="center"/>
              <w:rPr>
                <w:sz w:val="24"/>
                <w:szCs w:val="24"/>
              </w:rPr>
            </w:pPr>
          </w:p>
        </w:tc>
      </w:tr>
      <w:tr w:rsidR="004F7D20" w:rsidTr="00EA4F95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20" w:rsidRDefault="004F7D20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Pr="00BA108C" w:rsidRDefault="004F7D20" w:rsidP="00EA4F95">
            <w:pPr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Pr="00BA108C" w:rsidRDefault="004F7D20" w:rsidP="00EA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A108C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Щетиниа</w:t>
            </w:r>
            <w:proofErr w:type="spellEnd"/>
            <w:r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класс.</w:t>
            </w:r>
          </w:p>
          <w:p w:rsidR="004F7D20" w:rsidRDefault="004F7D20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на сайт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https://www.time4math.ru/oge</w:t>
              </w:r>
            </w:hyperlink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1.Найдите значение выражения: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А)3/5 – 0,45  =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Б)0,5 *0,12 + 3,94 =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В)1/8 – ¼  =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2.Решите уравнение: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А)7Х – 3,5 = 2,8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– 0,5) * (0,5 + Х) = 0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В)(6Х + 1,8) *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 – 3Х) = 0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Решите неравенства: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А)7Х – 3,5 &gt; 2,8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– 0,5) * (0,5 + Х) &lt; 0</w:t>
            </w:r>
          </w:p>
          <w:p w:rsidR="004F7D20" w:rsidRDefault="004F7D20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В)(6Х + 1,8) *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 – 3Х) &gt; 0</w:t>
            </w:r>
          </w:p>
          <w:p w:rsidR="004F7D20" w:rsidRDefault="004F7D20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тетради. Решение проверить с учителем.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0" w:rsidRDefault="004F7D20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EA4F95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8C2BAC" w:rsidRDefault="00EA4F95" w:rsidP="00A432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8C2BAC" w:rsidRDefault="00EA4F95" w:rsidP="00A432A2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5" w:rsidRDefault="00EA4F95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  <w:tr w:rsidR="00EA4F95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A432A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3C03FE" w:rsidRDefault="00EA4F95" w:rsidP="00A432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3C03FE" w:rsidRDefault="00EA4F95" w:rsidP="00A432A2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5" w:rsidRDefault="00EA4F95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F95" w:rsidTr="007E0FE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5" w:rsidRDefault="00EA4F95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A4F95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3C03FE" w:rsidRDefault="00EA4F95" w:rsidP="00EE1D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P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5" w:rsidRDefault="00EA4F95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C7A" w:rsidRPr="00337042" w:rsidRDefault="00826C7A">
      <w:pPr>
        <w:rPr>
          <w:rFonts w:ascii="Times New Roman" w:hAnsi="Times New Roman" w:cs="Times New Roman"/>
          <w:sz w:val="24"/>
          <w:szCs w:val="24"/>
        </w:rPr>
      </w:pPr>
    </w:p>
    <w:sectPr w:rsidR="00826C7A" w:rsidRPr="00337042" w:rsidSect="00E1080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F26"/>
    <w:multiLevelType w:val="hybridMultilevel"/>
    <w:tmpl w:val="913E8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042"/>
    <w:rsid w:val="00103845"/>
    <w:rsid w:val="00273BD7"/>
    <w:rsid w:val="002B79BF"/>
    <w:rsid w:val="00313237"/>
    <w:rsid w:val="00337042"/>
    <w:rsid w:val="00394CFF"/>
    <w:rsid w:val="00411BBA"/>
    <w:rsid w:val="0043646F"/>
    <w:rsid w:val="004A0587"/>
    <w:rsid w:val="004A5FA1"/>
    <w:rsid w:val="004F7D20"/>
    <w:rsid w:val="00525B63"/>
    <w:rsid w:val="005529BA"/>
    <w:rsid w:val="00633771"/>
    <w:rsid w:val="0070505D"/>
    <w:rsid w:val="007340D8"/>
    <w:rsid w:val="00736BE8"/>
    <w:rsid w:val="0079396E"/>
    <w:rsid w:val="0082682E"/>
    <w:rsid w:val="00826C7A"/>
    <w:rsid w:val="00967DFE"/>
    <w:rsid w:val="00A432A2"/>
    <w:rsid w:val="00B80944"/>
    <w:rsid w:val="00BB1543"/>
    <w:rsid w:val="00C64BAB"/>
    <w:rsid w:val="00E10802"/>
    <w:rsid w:val="00E21223"/>
    <w:rsid w:val="00EA4F95"/>
    <w:rsid w:val="00EA726A"/>
    <w:rsid w:val="00F65A8D"/>
    <w:rsid w:val="00FB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042"/>
    <w:rPr>
      <w:color w:val="0000FF"/>
      <w:u w:val="single"/>
    </w:rPr>
  </w:style>
  <w:style w:type="table" w:styleId="a4">
    <w:name w:val="Table Grid"/>
    <w:basedOn w:val="a1"/>
    <w:rsid w:val="0033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5FA1"/>
  </w:style>
  <w:style w:type="character" w:customStyle="1" w:styleId="c20">
    <w:name w:val="c20"/>
    <w:basedOn w:val="a0"/>
    <w:rsid w:val="004A5FA1"/>
  </w:style>
  <w:style w:type="paragraph" w:styleId="a5">
    <w:name w:val="Balloon Text"/>
    <w:basedOn w:val="a"/>
    <w:link w:val="a6"/>
    <w:uiPriority w:val="99"/>
    <w:semiHidden/>
    <w:unhideWhenUsed/>
    <w:rsid w:val="0010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4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3845"/>
    <w:rPr>
      <w:color w:val="800080" w:themeColor="followedHyperlink"/>
      <w:u w:val="single"/>
    </w:rPr>
  </w:style>
  <w:style w:type="paragraph" w:customStyle="1" w:styleId="normal">
    <w:name w:val="normal"/>
    <w:rsid w:val="00EA4F9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fra.school/media/conspect_files/658a081c-7241-4dbd-aacb-1e55ee90fe6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mlrtUAXnm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ime4math.ru/o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2020-04-03T14:13:00Z</dcterms:created>
  <dcterms:modified xsi:type="dcterms:W3CDTF">2020-05-24T11:51:00Z</dcterms:modified>
</cp:coreProperties>
</file>