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6C" w:rsidRDefault="0051066C" w:rsidP="00510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6C" w:rsidRDefault="0051066C" w:rsidP="00510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ЗАНЯТИЙ  10- 11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434"/>
        <w:tblW w:w="15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9"/>
        <w:gridCol w:w="506"/>
        <w:gridCol w:w="865"/>
        <w:gridCol w:w="1594"/>
        <w:gridCol w:w="1942"/>
        <w:gridCol w:w="5047"/>
        <w:gridCol w:w="2269"/>
        <w:gridCol w:w="2873"/>
      </w:tblGrid>
      <w:tr w:rsidR="0051066C" w:rsidTr="0051066C">
        <w:trPr>
          <w:cantSplit/>
          <w:trHeight w:val="1134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66C" w:rsidRDefault="0051066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Пятница </w:t>
            </w:r>
          </w:p>
          <w:p w:rsidR="0051066C" w:rsidRDefault="005106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08.05.2020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066C" w:rsidRDefault="005106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51066C" w:rsidTr="0051066C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 w:rsidP="0051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t>«</w:t>
            </w:r>
            <w:r w:rsidR="00092347" w:rsidRPr="00092347">
              <w:rPr>
                <w:rFonts w:ascii="Times New Roman" w:hAnsi="Times New Roman" w:cs="Times New Roman"/>
                <w:b/>
                <w:sz w:val="24"/>
                <w:szCs w:val="24"/>
              </w:rPr>
              <w:t>Дорогами мужества</w:t>
            </w:r>
            <w:r w:rsidRPr="0009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066C" w:rsidRDefault="0051066C" w:rsidP="0051066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Инструкция: перейти по ссылке, посмотреть классный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106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https://youtu.be/cIB_ibj92AU</w:t>
              </w:r>
            </w:hyperlink>
          </w:p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06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https://youtu.be/2ADQ0W8Zadc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1066C" w:rsidTr="0051066C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10.10-10.40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ЭОР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6C" w:rsidRDefault="0051066C">
            <w:pPr>
              <w:pStyle w:val="a4"/>
              <w:spacing w:before="0" w:beforeAutospacing="0" w:after="0" w:afterAutospacing="0"/>
              <w:textAlignment w:val="baseline"/>
              <w:rPr>
                <w:rFonts w:eastAsia="Microsoft YaHei"/>
                <w:bCs/>
                <w:color w:val="000000" w:themeColor="text1"/>
                <w:kern w:val="24"/>
                <w:lang w:eastAsia="en-US"/>
              </w:rPr>
            </w:pPr>
            <w:r>
              <w:rPr>
                <w:rFonts w:eastAsia="Microsoft YaHei"/>
                <w:bCs/>
                <w:color w:val="000000" w:themeColor="text1"/>
                <w:kern w:val="24"/>
                <w:lang w:eastAsia="en-US"/>
              </w:rPr>
              <w:t xml:space="preserve">Просмотр </w:t>
            </w:r>
            <w:proofErr w:type="gramStart"/>
            <w:r>
              <w:rPr>
                <w:rFonts w:eastAsia="Microsoft YaHei"/>
                <w:bCs/>
                <w:color w:val="000000" w:themeColor="text1"/>
                <w:kern w:val="24"/>
                <w:lang w:eastAsia="en-US"/>
              </w:rPr>
              <w:t>обучающимися</w:t>
            </w:r>
            <w:proofErr w:type="gramEnd"/>
            <w:r>
              <w:rPr>
                <w:rFonts w:eastAsia="Microsoft YaHei"/>
                <w:bCs/>
                <w:color w:val="000000" w:themeColor="text1"/>
                <w:kern w:val="24"/>
                <w:lang w:eastAsia="en-US"/>
              </w:rPr>
              <w:t xml:space="preserve"> фильма, подготовленного Нотариальной палатой Самарской </w:t>
            </w:r>
            <w:r>
              <w:rPr>
                <w:rFonts w:eastAsia="Microsoft YaHei"/>
                <w:b/>
                <w:bCs/>
                <w:color w:val="000000" w:themeColor="text1"/>
                <w:kern w:val="24"/>
                <w:lang w:eastAsia="en-US"/>
              </w:rPr>
              <w:t>области   «Вечная память героям Великой Отечественной…»</w:t>
            </w:r>
            <w:r>
              <w:rPr>
                <w:rFonts w:eastAsia="Microsoft YaHei"/>
                <w:bCs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51066C" w:rsidRDefault="0051066C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Инструкция: зайти в группу  В</w:t>
            </w:r>
            <w:r w:rsidR="00092347">
              <w:rPr>
                <w:lang w:eastAsia="en-US"/>
              </w:rPr>
              <w:t>К   10-11</w:t>
            </w:r>
            <w:r>
              <w:rPr>
                <w:lang w:eastAsia="en-US"/>
              </w:rPr>
              <w:t xml:space="preserve"> </w:t>
            </w:r>
            <w:r w:rsidR="00092347">
              <w:rPr>
                <w:lang w:eastAsia="en-US"/>
              </w:rPr>
              <w:t xml:space="preserve">класс, </w:t>
            </w:r>
            <w:r>
              <w:rPr>
                <w:lang w:eastAsia="en-US"/>
              </w:rPr>
              <w:t>посмотреть видеоролик, обсудить его содержание, сделать выводы.</w:t>
            </w:r>
            <w:r>
              <w:rPr>
                <w:rFonts w:eastAsia="Microsoft YaHei"/>
                <w:bCs/>
                <w:color w:val="000000" w:themeColor="text1"/>
                <w:kern w:val="24"/>
                <w:lang w:eastAsia="en-US"/>
              </w:rPr>
              <w:tab/>
            </w:r>
            <w:hyperlink r:id="rId8" w:history="1">
              <w:r>
                <w:rPr>
                  <w:rStyle w:val="a3"/>
                  <w:rFonts w:eastAsia="Microsoft YaHei"/>
                  <w:bCs/>
                  <w:color w:val="000000" w:themeColor="text1"/>
                  <w:kern w:val="24"/>
                  <w:lang w:eastAsia="en-US"/>
                </w:rPr>
                <w:t xml:space="preserve"> </w:t>
              </w:r>
            </w:hyperlink>
          </w:p>
          <w:p w:rsidR="0051066C" w:rsidRDefault="0051066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1066C" w:rsidTr="0051066C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10.50- 11.20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открытки, рисунка, плаката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«Я рисую День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1066C" w:rsidRDefault="0051066C">
            <w:pPr>
              <w:pStyle w:val="a4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Инструкция: принять участие в конкурсе -  В группе ВК выложить т свои творческие  работы.   Лучшие работы могут принять участие во 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48"/>
                <w:szCs w:val="4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>Всероссийском  конкурсе рисунков среди обучающихся общеобразовательных организаций «Мой прадед – победитель!»</w:t>
            </w:r>
            <w:r>
              <w:rPr>
                <w:rFonts w:eastAsia="Calibri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51066C" w:rsidRDefault="0051066C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 подручные материалы для работы.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51066C" w:rsidTr="0051066C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 11.20-11.50</w:t>
            </w:r>
          </w:p>
        </w:tc>
      </w:tr>
      <w:tr w:rsidR="0051066C" w:rsidTr="0051066C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11.50- 12.20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D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ЭОР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092347" w:rsidRDefault="00092347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E2" w:rsidRDefault="00DE64E2" w:rsidP="00092347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Региональная акция «памяти героев будем достойны»</w:t>
            </w:r>
          </w:p>
          <w:p w:rsidR="00DE64E2" w:rsidRPr="00DE64E2" w:rsidRDefault="00DE64E2" w:rsidP="00092347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E64E2">
              <w:rPr>
                <w:rFonts w:ascii="Times New Roman" w:hAnsi="Times New Roman" w:cs="Times New Roman"/>
                <w:sz w:val="24"/>
                <w:szCs w:val="24"/>
              </w:rPr>
              <w:t>Инструкция: зайти в группу  ВК   10-11 класс, посмотреть видеоролик</w:t>
            </w:r>
          </w:p>
          <w:p w:rsidR="00092347" w:rsidRDefault="00092347" w:rsidP="0009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A04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https://youtu.be/XLJSmflSNVw?list=PLz-RnXYRTRbQykCd4O12Hxu_S0uotGQ06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51066C" w:rsidRDefault="00D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1066C" w:rsidTr="0051066C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09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12.30- 14</w:t>
            </w:r>
            <w:r w:rsidR="005106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DE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ЭОР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 w:rsidP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6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«Солдатик»  по ссылке </w:t>
            </w:r>
            <w:hyperlink r:id="rId10" w:history="1">
              <w:r w:rsidRPr="0051066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https://youtu.be/KBCPiuoum5o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6C" w:rsidRDefault="0051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1066C" w:rsidRDefault="0051066C" w:rsidP="0051066C">
      <w:pPr>
        <w:rPr>
          <w:rFonts w:ascii="Times New Roman" w:hAnsi="Times New Roman" w:cs="Times New Roman"/>
          <w:sz w:val="24"/>
          <w:szCs w:val="24"/>
        </w:rPr>
      </w:pPr>
    </w:p>
    <w:p w:rsidR="00C96713" w:rsidRDefault="00C96713">
      <w:bookmarkStart w:id="0" w:name="_GoBack"/>
      <w:bookmarkEnd w:id="0"/>
    </w:p>
    <w:sectPr w:rsidR="00C96713" w:rsidSect="005106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30B7"/>
    <w:multiLevelType w:val="hybridMultilevel"/>
    <w:tmpl w:val="0CCC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6C"/>
    <w:rsid w:val="00092347"/>
    <w:rsid w:val="0051066C"/>
    <w:rsid w:val="00C96713"/>
    <w:rsid w:val="00D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66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066C"/>
    <w:pPr>
      <w:ind w:left="720"/>
      <w:contextualSpacing/>
    </w:pPr>
  </w:style>
  <w:style w:type="table" w:styleId="a6">
    <w:name w:val="Table Grid"/>
    <w:basedOn w:val="a1"/>
    <w:uiPriority w:val="59"/>
    <w:rsid w:val="00510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66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066C"/>
    <w:pPr>
      <w:ind w:left="720"/>
      <w:contextualSpacing/>
    </w:pPr>
  </w:style>
  <w:style w:type="table" w:styleId="a6">
    <w:name w:val="Table Grid"/>
    <w:basedOn w:val="a1"/>
    <w:uiPriority w:val="59"/>
    <w:rsid w:val="00510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RyrxNnHk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2ADQ0W8Za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IB_ibj92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KBCPiuoum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LJSmflSNVw?list=PLz-RnXYRTRbQykCd4O12Hxu_S0uotGQ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2020-05-07T12:07:00Z</dcterms:created>
  <dcterms:modified xsi:type="dcterms:W3CDTF">2020-05-07T12:31:00Z</dcterms:modified>
</cp:coreProperties>
</file>