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8B" w:rsidRDefault="007C384D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РАСПИСАНИЕ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КОНСУЛЬТАЦИЙ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КЛАССА НА 29.06.2020г.</w:t>
      </w:r>
    </w:p>
    <w:tbl>
      <w:tblPr>
        <w:tblStyle w:val="a5"/>
        <w:tblW w:w="15765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1"/>
        <w:gridCol w:w="1971"/>
        <w:gridCol w:w="1971"/>
        <w:gridCol w:w="1971"/>
        <w:gridCol w:w="1971"/>
      </w:tblGrid>
      <w:tr w:rsidR="00F8598B">
        <w:trPr>
          <w:trHeight w:val="1134"/>
        </w:trPr>
        <w:tc>
          <w:tcPr>
            <w:tcW w:w="1970" w:type="dxa"/>
            <w:vMerge w:val="restart"/>
            <w:vAlign w:val="center"/>
          </w:tcPr>
          <w:p w:rsidR="00F8598B" w:rsidRDefault="007C384D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8598B" w:rsidRDefault="007C384D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29.06.2020</w:t>
            </w:r>
          </w:p>
          <w:p w:rsidR="00F8598B" w:rsidRDefault="00F8598B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F8598B" w:rsidRDefault="007C384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970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70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</w:tc>
        <w:tc>
          <w:tcPr>
            <w:tcW w:w="1970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1970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970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70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F8598B">
        <w:tc>
          <w:tcPr>
            <w:tcW w:w="1970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 </w:t>
            </w:r>
          </w:p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подключение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598B" w:rsidRDefault="007C38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F8598B" w:rsidRDefault="007C38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Перейти по ссылке на сайт</w:t>
            </w:r>
            <w:hyperlink r:id="rId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https://math-ege.sdamgia.ru/test?theme=59</w:t>
              </w:r>
            </w:hyperlink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9094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выбрать задание 13 </w:t>
            </w:r>
            <w:r>
              <w:rPr>
                <w:rFonts w:ascii="Times New Roman" w:eastAsia="Times New Roman" w:hAnsi="Times New Roman" w:cs="Times New Roman"/>
                <w:color w:val="090949"/>
                <w:highlight w:val="white"/>
              </w:rPr>
              <w:t>“ Уравнения”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8F8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Тригонометрические уравнения, исследование ОДЗ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2.Уравнения смешанного типа 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до начала занятия 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(идентификатор и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Математика". При отсутствии технической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учителем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Zoom-конференц</w:t>
            </w:r>
            <w:proofErr w:type="spellEnd"/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часть 1. Мордкович А.Г. Повторить параграфы 19; 21; 30(все формулы тригонометрии, способы решения уравнений)</w:t>
            </w:r>
          </w:p>
          <w:p w:rsidR="00F8598B" w:rsidRDefault="00F859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вариант 15 с сайта Гущина</w:t>
            </w:r>
          </w:p>
        </w:tc>
      </w:tr>
      <w:tr w:rsidR="00F8598B">
        <w:trPr>
          <w:trHeight w:val="440"/>
        </w:trPr>
        <w:tc>
          <w:tcPr>
            <w:tcW w:w="1970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0" w:type="dxa"/>
            <w:gridSpan w:val="7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F8598B">
        <w:tc>
          <w:tcPr>
            <w:tcW w:w="1970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ind w:left="141" w:right="6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8598B" w:rsidRDefault="007C384D">
            <w:pPr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F8598B" w:rsidRDefault="00F8598B">
            <w:pPr>
              <w:spacing w:before="240"/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27. Сочинение.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подключиться к конференции учителя за 5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пароль отправлены в группе 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класс.Русский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язык")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89871607739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</w:t>
            </w:r>
          </w:p>
        </w:tc>
        <w:tc>
          <w:tcPr>
            <w:tcW w:w="1970" w:type="dxa"/>
          </w:tcPr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</w:p>
        </w:tc>
        <w:tc>
          <w:tcPr>
            <w:tcW w:w="1970" w:type="dxa"/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орию по заданию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№27 КИМ ЕГЭ-2020</w:t>
            </w:r>
          </w:p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27  по ссылке: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https://rus-ege.sdamgia.ru/</w:t>
              </w:r>
            </w:hyperlink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ВК. </w:t>
            </w:r>
          </w:p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8B">
        <w:trPr>
          <w:trHeight w:val="440"/>
        </w:trPr>
        <w:tc>
          <w:tcPr>
            <w:tcW w:w="1970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0" w:type="dxa"/>
            <w:gridSpan w:val="7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F8598B">
        <w:trPr>
          <w:trHeight w:val="440"/>
        </w:trPr>
        <w:tc>
          <w:tcPr>
            <w:tcW w:w="1970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8598B" w:rsidRDefault="007C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Сфера духовной культуры. Инструкция:</w:t>
            </w:r>
          </w:p>
          <w:p w:rsidR="00F8598B" w:rsidRDefault="007C384D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</w:t>
            </w:r>
          </w:p>
          <w:p w:rsidR="00F8598B" w:rsidRDefault="007C384D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конференции за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начала</w:t>
            </w:r>
          </w:p>
          <w:p w:rsidR="00F8598B" w:rsidRDefault="007C384D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(идентификатор и пароль в группу"11 класс.</w:t>
            </w:r>
          </w:p>
          <w:p w:rsidR="00F8598B" w:rsidRDefault="007C384D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Обществознание"Если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возникают технические</w:t>
            </w:r>
          </w:p>
          <w:p w:rsidR="00F8598B" w:rsidRDefault="007C384D">
            <w:pPr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причины,связаться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телефону 89179687717 удобным способом для вас для получения</w:t>
            </w:r>
          </w:p>
          <w:p w:rsidR="00F8598B" w:rsidRDefault="007C384D">
            <w:pPr>
              <w:keepLines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задания. 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теорию по заданиям части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Вариант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21-24 КИМ ЕГЭ-2020. (О.А.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Котова,  Т.Е.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-2020. Разберем со специалистом. Задания 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https://sergrc.minobr63.ru/ege2020-so-specialistom/</w:t>
              </w:r>
            </w:hyperlink>
          </w:p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прислать в ВК личным сообщением. </w:t>
            </w:r>
          </w:p>
        </w:tc>
      </w:tr>
      <w:tr w:rsidR="00F8598B">
        <w:trPr>
          <w:trHeight w:val="465"/>
        </w:trPr>
        <w:tc>
          <w:tcPr>
            <w:tcW w:w="1970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before="240" w:after="240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8B">
        <w:trPr>
          <w:trHeight w:val="465"/>
        </w:trPr>
        <w:tc>
          <w:tcPr>
            <w:tcW w:w="1970" w:type="dxa"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0" w:type="dxa"/>
            <w:gridSpan w:val="7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F8598B">
        <w:trPr>
          <w:trHeight w:val="465"/>
        </w:trPr>
        <w:tc>
          <w:tcPr>
            <w:tcW w:w="1970" w:type="dxa"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11.10 -11.40</w:t>
            </w:r>
          </w:p>
        </w:tc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ind w:left="141" w:right="6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8598B" w:rsidRDefault="007C384D">
            <w:pPr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F8598B" w:rsidRDefault="00F8598B">
            <w:pPr>
              <w:spacing w:before="240"/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27. Сочинение.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пароль отправлены в группе 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класс.Русский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язык")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89871607739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для получения материала по теме занятия</w:t>
            </w:r>
          </w:p>
        </w:tc>
        <w:tc>
          <w:tcPr>
            <w:tcW w:w="1970" w:type="dxa"/>
          </w:tcPr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-конференция </w:t>
            </w:r>
          </w:p>
        </w:tc>
        <w:tc>
          <w:tcPr>
            <w:tcW w:w="1970" w:type="dxa"/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№27 КИМ ЕГЭ-2020.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27  по ссылке: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://rus-ege.sdamgia.ru/</w:t>
              </w:r>
            </w:hyperlink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ВК.</w:t>
            </w:r>
          </w:p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8B">
        <w:trPr>
          <w:trHeight w:val="465"/>
        </w:trPr>
        <w:tc>
          <w:tcPr>
            <w:tcW w:w="1970" w:type="dxa"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8598B" w:rsidRDefault="007C384D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Задача по цитологии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Задача по генетике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подключения связаться с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  <w:p w:rsidR="00F8598B" w:rsidRDefault="00F859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8598B" w:rsidRDefault="00F8598B">
            <w:pPr>
              <w:spacing w:before="240" w:after="240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98B" w:rsidRDefault="007C38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  <w:p w:rsidR="00F8598B" w:rsidRDefault="00F859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 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ЕГЭ-2020.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27-28   с сайта: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https://bio-ege.sdamgia.ru/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 ВК.</w:t>
            </w:r>
          </w:p>
        </w:tc>
      </w:tr>
    </w:tbl>
    <w:p w:rsidR="00F8598B" w:rsidRDefault="00F8598B">
      <w:pPr>
        <w:spacing w:after="200"/>
        <w:jc w:val="center"/>
        <w:rPr>
          <w:sz w:val="24"/>
          <w:szCs w:val="24"/>
        </w:rPr>
      </w:pPr>
    </w:p>
    <w:p w:rsidR="00F8598B" w:rsidRDefault="007C384D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 ЗАНЯТИЙ ДЛЯ 11 КЛАССА НА 30.06.2020</w:t>
      </w:r>
    </w:p>
    <w:tbl>
      <w:tblPr>
        <w:tblStyle w:val="a6"/>
        <w:tblW w:w="15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826"/>
        <w:gridCol w:w="1829"/>
        <w:gridCol w:w="1755"/>
        <w:gridCol w:w="2805"/>
        <w:gridCol w:w="3105"/>
        <w:gridCol w:w="1605"/>
      </w:tblGrid>
      <w:tr w:rsidR="00F8598B">
        <w:trPr>
          <w:trHeight w:val="1134"/>
        </w:trPr>
        <w:tc>
          <w:tcPr>
            <w:tcW w:w="959" w:type="dxa"/>
            <w:vMerge w:val="restart"/>
            <w:vAlign w:val="center"/>
          </w:tcPr>
          <w:p w:rsidR="00F8598B" w:rsidRDefault="007C384D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вторник, 30.06.2020</w:t>
            </w:r>
          </w:p>
        </w:tc>
        <w:tc>
          <w:tcPr>
            <w:tcW w:w="1134" w:type="dxa"/>
            <w:vAlign w:val="center"/>
          </w:tcPr>
          <w:p w:rsidR="00F8598B" w:rsidRDefault="007C384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826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9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5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805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3105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05" w:type="dxa"/>
            <w:vAlign w:val="center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F8598B">
        <w:tc>
          <w:tcPr>
            <w:tcW w:w="959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29" w:type="dxa"/>
          </w:tcPr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755" w:type="dxa"/>
          </w:tcPr>
          <w:p w:rsidR="00F8598B" w:rsidRDefault="007C38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8598B" w:rsidRDefault="007C38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27. Сочинение.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подключиться к конференции учителя за 5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пароль отправлены в группе "11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класс.Русский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язык")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89871607739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заданию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№27 КИМ ЕГЭ-2020.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27 по ссылке: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https://neznaika.info/ege/russian/</w:t>
              </w:r>
            </w:hyperlink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ВК</w:t>
            </w:r>
          </w:p>
        </w:tc>
      </w:tr>
      <w:tr w:rsidR="00F8598B">
        <w:trPr>
          <w:trHeight w:val="440"/>
        </w:trPr>
        <w:tc>
          <w:tcPr>
            <w:tcW w:w="959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98B">
        <w:tc>
          <w:tcPr>
            <w:tcW w:w="959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29" w:type="dxa"/>
          </w:tcPr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755" w:type="dxa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Перейти по ссылке на сайт</w:t>
            </w:r>
            <w:hyperlink r:id="rId1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https://math-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ege.sdamgia.ru/test?theme=59</w:t>
              </w:r>
            </w:hyperlink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выбрать задание 15 “Неравенства”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1.Неравенства с логарифмами по переменному основанию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2. Неравенства с логарифмами по переменному основанию.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  <w:shd w:val="clear" w:color="auto" w:fill="F8F8F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Инструкция: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подключиться к конференции учителя за 5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 начала занятия (идентификатор и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отправлены в группе "11 класс.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Математика". При отсутствии технической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ься с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учителем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часть 1.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 Повторить - способы решения логарифмических выражений, способы решения логарифмических неравенств.</w:t>
            </w:r>
          </w:p>
          <w:p w:rsidR="00F8598B" w:rsidRDefault="00F859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8B">
        <w:trPr>
          <w:trHeight w:val="440"/>
        </w:trPr>
        <w:tc>
          <w:tcPr>
            <w:tcW w:w="959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насторойку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98B">
        <w:trPr>
          <w:trHeight w:val="440"/>
        </w:trPr>
        <w:tc>
          <w:tcPr>
            <w:tcW w:w="959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F8598B" w:rsidRDefault="007C3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F8598B" w:rsidRDefault="00F85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Отработка задания 17 Индивидуальная онлайн консультация в ZOOM. Если программа не установлена, работаем онлайн ВК. Выполняем задание 17 из вариантов 1,2 сайта</w:t>
            </w:r>
          </w:p>
          <w:p w:rsidR="00F8598B" w:rsidRDefault="007C384D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https://neznaika.info/ege/lit/</w:t>
              </w:r>
            </w:hyperlink>
          </w:p>
          <w:p w:rsidR="00F8598B" w:rsidRDefault="007C38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 присылаем ВК. Если сайт не работает, задание можно получить по тел. 89871607739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задание 17 из вариантов 1,2</w:t>
            </w: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сайта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znaika.info/ege/lit/</w:t>
              </w:r>
            </w:hyperlink>
          </w:p>
          <w:p w:rsidR="00F8598B" w:rsidRDefault="007C384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присылаем ВК. </w:t>
            </w:r>
          </w:p>
        </w:tc>
      </w:tr>
      <w:tr w:rsidR="00F8598B">
        <w:trPr>
          <w:trHeight w:val="440"/>
        </w:trPr>
        <w:tc>
          <w:tcPr>
            <w:tcW w:w="959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8598B" w:rsidRDefault="007C3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-восстановительные реакции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Расчеты массовой доли химического соединения в смеси</w:t>
            </w:r>
          </w:p>
          <w:p w:rsidR="00F8598B" w:rsidRDefault="00F8598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получения материала по теме занятия.</w:t>
            </w:r>
          </w:p>
          <w:p w:rsidR="00F8598B" w:rsidRDefault="00F859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31,34 КИМ ЕГЭ-2020.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31,34 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сайта :</w:t>
            </w:r>
            <w:proofErr w:type="spellStart"/>
            <w:r>
              <w:fldChar w:fldCharType="begin"/>
            </w:r>
            <w:r>
              <w:instrText xml:space="preserve"> HYPERLINK "https://bio-ege.sdamgia.ru/"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://bio-ege.sdamgia.ru/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fldChar w:fldCharType="end"/>
            </w:r>
          </w:p>
          <w:p w:rsidR="00F8598B" w:rsidRDefault="00F859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 ВК.</w:t>
            </w:r>
          </w:p>
        </w:tc>
      </w:tr>
      <w:tr w:rsidR="00F8598B">
        <w:trPr>
          <w:trHeight w:val="440"/>
        </w:trPr>
        <w:tc>
          <w:tcPr>
            <w:tcW w:w="959" w:type="dxa"/>
            <w:vMerge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F8598B">
        <w:tc>
          <w:tcPr>
            <w:tcW w:w="959" w:type="dxa"/>
            <w:vAlign w:val="center"/>
          </w:tcPr>
          <w:p w:rsidR="00F8598B" w:rsidRDefault="00F859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98B" w:rsidRDefault="007C3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829" w:type="dxa"/>
          </w:tcPr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F8598B" w:rsidRDefault="007C384D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8598B" w:rsidRDefault="007C384D">
            <w:pPr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Д6. Генетика. Наследственность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Д7. Генетические закономерности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Инструкция: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подключиться к конференции учителя за 5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мин. до начала занятия (идентификатор и</w:t>
            </w:r>
          </w:p>
          <w:p w:rsidR="00F8598B" w:rsidRDefault="007C384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пароль отправлены в группе "11 класс.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технической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подключения связаться с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89631159406 </w:t>
            </w:r>
          </w:p>
          <w:p w:rsidR="00F8598B" w:rsidRDefault="007C384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для получения материала по теме занятия.</w:t>
            </w:r>
          </w:p>
          <w:p w:rsidR="00F8598B" w:rsidRDefault="00F859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8598B" w:rsidRDefault="00F859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8598B" w:rsidRDefault="00F8598B">
            <w:pPr>
              <w:spacing w:before="240" w:after="240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98B" w:rsidRDefault="00F859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98B" w:rsidRDefault="007C38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</w:t>
            </w:r>
          </w:p>
          <w:p w:rsidR="00F8598B" w:rsidRDefault="00F859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теорию по заданиям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Д 6- Д-7 КИМ ЕГЭ-2020.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 6-Д 7  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сайта: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https://bio-ege.sdamgia.ru/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98B" w:rsidRDefault="007C38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 ВК.</w:t>
            </w:r>
          </w:p>
        </w:tc>
      </w:tr>
    </w:tbl>
    <w:p w:rsidR="00F8598B" w:rsidRDefault="00F8598B">
      <w:pPr>
        <w:spacing w:after="200"/>
        <w:rPr>
          <w:sz w:val="24"/>
          <w:szCs w:val="24"/>
        </w:rPr>
      </w:pPr>
      <w:bookmarkStart w:id="0" w:name="_GoBack"/>
      <w:bookmarkEnd w:id="0"/>
    </w:p>
    <w:sectPr w:rsidR="00F8598B">
      <w:footerReference w:type="default" r:id="rId19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4D" w:rsidRDefault="007C384D">
      <w:pPr>
        <w:spacing w:line="240" w:lineRule="auto"/>
      </w:pPr>
      <w:r>
        <w:separator/>
      </w:r>
    </w:p>
  </w:endnote>
  <w:endnote w:type="continuationSeparator" w:id="0">
    <w:p w:rsidR="007C384D" w:rsidRDefault="007C3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8B" w:rsidRDefault="00F85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4D" w:rsidRDefault="007C384D">
      <w:pPr>
        <w:spacing w:line="240" w:lineRule="auto"/>
      </w:pPr>
      <w:r>
        <w:separator/>
      </w:r>
    </w:p>
  </w:footnote>
  <w:footnote w:type="continuationSeparator" w:id="0">
    <w:p w:rsidR="007C384D" w:rsidRDefault="007C38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B"/>
    <w:rsid w:val="007C384D"/>
    <w:rsid w:val="00B65639"/>
    <w:rsid w:val="00F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F8B"/>
  <w15:docId w15:val="{E79920A1-1EDC-4D21-85E6-B11A3026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13" Type="http://schemas.openxmlformats.org/officeDocument/2006/relationships/hyperlink" Target="https://math-ege.sdamgia.ru/test?theme=59" TargetMode="External"/><Relationship Id="rId18" Type="http://schemas.openxmlformats.org/officeDocument/2006/relationships/hyperlink" Target="https://bio-ege.sdamgia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ath-ege.sdamgia.ru/test?theme=59" TargetMode="External"/><Relationship Id="rId12" Type="http://schemas.openxmlformats.org/officeDocument/2006/relationships/hyperlink" Target="https://neznaika.info/ege/russian/" TargetMode="External"/><Relationship Id="rId17" Type="http://schemas.openxmlformats.org/officeDocument/2006/relationships/hyperlink" Target="https://neznaika.info/ege/l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znaika.info/ege/li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th-ege.sdamgia.ru/test?theme=59" TargetMode="External"/><Relationship Id="rId11" Type="http://schemas.openxmlformats.org/officeDocument/2006/relationships/hyperlink" Target="https://bio-ege.sdamgia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eznaika.info/ege/lit/" TargetMode="External"/><Relationship Id="rId10" Type="http://schemas.openxmlformats.org/officeDocument/2006/relationships/hyperlink" Target="https://rus-ege.sdamgia.ru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ergrc.minobr63.ru/ege2020-so-specialistom/" TargetMode="External"/><Relationship Id="rId14" Type="http://schemas.openxmlformats.org/officeDocument/2006/relationships/hyperlink" Target="https://math-ege.sdamgia.ru/test?theme=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Гун</cp:lastModifiedBy>
  <cp:revision>2</cp:revision>
  <dcterms:created xsi:type="dcterms:W3CDTF">2020-06-28T18:13:00Z</dcterms:created>
  <dcterms:modified xsi:type="dcterms:W3CDTF">2020-06-28T18:14:00Z</dcterms:modified>
</cp:coreProperties>
</file>